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5-22-128 /2020</w:t>
      </w:r>
    </w:p>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 xml:space="preserve">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 ч.1  КоАП РФ, в отношении    фио,  паспортные данные с адрес, АР адрес; зарегистрированного и проживающего по адресу: адрес; гражданина РФ; официально не трудоустроенного; со средним  образованием;  не состоящего в зарегистрированном браке; состоящего на учете врача нарколога; ранее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в  жилом помещении по адресу: адрес,  потребил наркотическое  средство – «соль»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это был единичный случай. В настоящий момент он взял направление для прохождения в Наркологическом центре адрес назначенную судом диагностику и профилактические мероприятия  в связи с потреблением наркотических средств. Просил строго не наказывать, обязался более не совершать подобных правонарушений.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химико-токсикологических исследований от дата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наркотические вещества ?-пирролидиновалерофенон (синтетические катиноны) и дата вынесено медицинское заключение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отсутствие обстоятельств, отягчающих административную ответственность.</w:t>
      </w:r>
    </w:p>
    <w:p w:rsidR="00A77B3E">
      <w:r>
        <w:t xml:space="preserve">         Суд принял во внимание, что фио на момент совершения данного правонарушения,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Кроме того,  постановлением мирового судьи  от дата фио был привлечен  к административной  ответственности по ч.1 ст.6.8 КоАП РФ  и  на него была возложена обязанность в течение 40 суток  после вступления постановления в законную силу  пройти диагностику и профилактические мероприятия в связи с потреблением наркотических средств или психотропных веществ без назначения врача.  Данный срок  не истек.  фио А.В. представлено  направление  на обследование  в  ГБУЗ РК «КНПЦН»,  выданное на основании  данного решения  суда. </w:t>
      </w:r>
    </w:p>
    <w:p w:rsidR="00A77B3E">
      <w:r>
        <w:t xml:space="preserve">                  По указанным основаниям мировой судья считает возможным не возлагать  на фио повторно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4000руб.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/2019</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 ч.1  КоАП РФ, в отношении     фио,  паспортные данные  зарегистрированного по адресу: адрес; фактически временно проживающего по адресу: адрес;   гражданина РФ; официально не трудоустроенного; со средним образованием; не состоящего в зарегистрированном браке; не состоящего на учете  у врача нарколога и врача психиатра; ранее не привлекавшегося к административной ответственности,</w:t>
      </w:r>
    </w:p>
    <w:p w:rsidR="00A77B3E"/>
    <w:p w:rsidR="00A77B3E">
      <w:r>
        <w:t xml:space="preserve">                           УСТАНОВИЛ:</w:t>
      </w:r>
    </w:p>
    <w:p w:rsidR="00A77B3E">
      <w:r>
        <w:t xml:space="preserve">    дата около время гражданин   фио, находясь  в салоне автомобиля марка автомобиля, государственный регистрационный знак Т275ХТ161 по адресу: адрес возле дома №37, потребил наркотическое вещество – «каннабис» (каннабиноиды)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он  периодически  изредка потребляет наркотики путем курения. Просил строго не наказывать, обязался более не совершать подобных правонарушений.</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медицинского освидетельствования на состояние опьянения (алкогольного, наркотического или иного токсического)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каннабиноиды, и вынесено медицинское заключение   дата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18880491180002591912.</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r>
        <w:t xml:space="preserve">                                                                                                                         </w:t>
      </w:r>
    </w:p>
    <w:p w:rsidR="00A77B3E">
      <w:r>
        <w:t xml:space="preserve">                                                                                                              Дело № 05-22-953/2018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УССР; зарегистрированного и проживающего по адресу: адрес;  гражданина РФ, со средним образованием;  состоящего в  зарегистрированном браке;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около время гражданин  фио, находясь по месту жительства по адресу: адрес, потребил наркотическое вещество –  «каннабис» (каннабиноиды)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медицинского освидетельствования на состояние опьянения (алкогольного, наркотического или иного токсического)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каннабиноиды, и вынесено медицинское заключение   дата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18880491180002420450.</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r>
        <w:t xml:space="preserve">              Дело № 05-22-719/2018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адрес зарегистрированного по адресу: адрес;  гражданина РФ, со средним образованием; имеющего одного малолетнего ребенка;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около время гражданин  фио, находясь по адресу: адрес, вблизи дома №38 в автомобиле «Деу Матиз», государственный регистрационный знак Х697ВО199, потребил наркотическое вещество –  марихуану (каннабиноиды)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медицинского освидетельствования на состояние опьянения (алкогольного, наркотического или иного токсического)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каннабиноиды, и вынесено медицинское заключение   дата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наличие на иждивении малолетнего ребенка -   фио, паспортные данные;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18880491180002417603.</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05-22-299/2018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по адресу: адрес;    фактически проживающего по адресу: адрес; гражданина РФ, со средним образованием;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около время гражданин  фио, находясь по адресу: адрес, потребил наркотическое вещество – синтетические катиноны,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синтетические катиноны; Актом  медицинского освидетельствования на состояние опьянения (алкогольного, наркотического или иного токсического) от дата, согласно которому на основании вышеуказанного  химико-токсикологического исследования вынесено медицинское заключение дата «установлено состояние наркотического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является  инвалидом 3 группы  с детства, страдает диабетом; ранее не привлекался к ответственности, в том числе,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18880491180001664283.</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фио, 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со средним образованием; работающего директором наименование организации;  женатого;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по адресу: адрес, употребил наркотическое вещество метадон, cannabin, производные барбитуратов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отрицает  употребление  наркотического средства без назначения врача.</w:t>
      </w:r>
    </w:p>
    <w:p w:rsidR="00A77B3E">
      <w:r>
        <w:t xml:space="preserve">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рапортом сотрудника  ОМВД России по адрес  от  дата;  письменными объяснениями    фио от дата, в которых он  признал, что  дата  употребил  наркотическое средство «опий» путем  инъекции  по собственной инициативе;  справкой по результатам  медицинского освидетельствования  на состояние опьянения, составленной дата ГБУЗ РК «Алуштинская ЦГБ»;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метадон, cannabin, производные барбитуратов (тест на  дезморфин положительный).</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имущественное положение (работает директором наименование организации); обстоятельство, смягчающее административную ответственность - ее раскаяние, отсутствие обстоятельств, отягчающих административную ответственность, в связи с чем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18880491170001647614.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r>
        <w:t xml:space="preserve">                                                                                                 Дело № 05-22-21/2017</w:t>
      </w:r>
    </w:p>
    <w:p w:rsidR="00A77B3E"/>
    <w:p w:rsidR="00A77B3E">
      <w:r>
        <w:t xml:space="preserve"> О П Р Е Д Е Л Е Н И Е</w:t>
      </w:r>
    </w:p>
    <w:p w:rsidR="00A77B3E">
      <w:r>
        <w:t xml:space="preserve"> </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адрес фио, рассмотрев заявление   фио  об отсрочке  исполнения  постановления   о назначении административного наказания</w:t>
      </w:r>
    </w:p>
    <w:p w:rsidR="00A77B3E"/>
    <w:p w:rsidR="00A77B3E">
      <w:r>
        <w:t xml:space="preserve">  </w:t>
      </w:r>
    </w:p>
    <w:p w:rsidR="00A77B3E">
      <w:r>
        <w:t xml:space="preserve">                           УСТАНОВИЛ:</w:t>
      </w:r>
    </w:p>
    <w:p w:rsidR="00A77B3E">
      <w:r>
        <w:t xml:space="preserve">               Постановлением мирового судьи   судебного участка № 22 Алуштинского судебного района (г.адрес)  адрес от дата  фио  был признан виновным в совершении административного правонарушения, предусмотренного ст. 6.9 ч.1 КоАП РФ, и ему назначено административное наказание в виде  административного штрафа в размере  5000руб.   </w:t>
      </w:r>
    </w:p>
    <w:p w:rsidR="00A77B3E">
      <w:r>
        <w:t xml:space="preserve">               дата фио подал заявление об отсрочке вышеуказанного постановления суда.</w:t>
      </w:r>
    </w:p>
    <w:p w:rsidR="00A77B3E">
      <w:r>
        <w:t xml:space="preserve">               фио  в судебное заседание не явился, что в силу  ч.2 ст.31.8 КоАП РФ не является препятствием для  разрешения поставленного вопроса.</w:t>
      </w:r>
    </w:p>
    <w:p w:rsidR="00A77B3E">
      <w:r>
        <w:t xml:space="preserve">               Изучив  вышеуказанное заявление, исследовав материалы дела, суд приходит к следующему:</w:t>
      </w:r>
    </w:p>
    <w:p w:rsidR="00A77B3E">
      <w:r>
        <w:t xml:space="preserve">      согласно ч.2. ст.32.2 КоАП РФ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КоАП РФ.</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A77B3E">
      <w:r>
        <w:t xml:space="preserve">                В соответствии с ч.1, ч.2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 xml:space="preserve">                 Исходя из правовой позиции Конституционного Суда Российской Федерации, изложенной в Определениях от дата N 467-О, от дата, основания для отсрочки или рассрочки исполнения решения суда должны носить действительно исключительный характер, возникать при серьезных препятствиях к совершению исполнительных действий. Вопрос о наличии указанных обстоятельств должен оцениваться и решаться судом в каждом конкретном случае с учетом того, что в силу ч. 4 ст. 15, ч. 3 ст. 17, ч. ч. 1, 2 ст., ч. ч. 1, 3 ст. 55 Конституции Российской Федерации и, исходя из общеправового принципа справедливости исполнение вступившего в законную силу судебного постановления, должно осуществляться на основе соразмерности и пропорциональности, с тем чтобы был обеспечен баланс прав и законных интересов всех взыскателей и должников, возможная же отсрочка исполнения решения суда должна отвечать требованиям справедливости, быть адекватной и не затрагивать существо конституционных прав участников исполнительного производства.</w:t>
      </w:r>
    </w:p>
    <w:p w:rsidR="00A77B3E">
      <w:r>
        <w:t xml:space="preserve">               В соответствии с вышеуказанными положениями закона  предоставление отсрочки, рассрочки по уплате штрафа является правом, а не обязанностью суда.</w:t>
      </w:r>
    </w:p>
    <w:p w:rsidR="00A77B3E">
      <w:r>
        <w:t xml:space="preserve">               Таким образом, отсрочка, рассрочка исполнения постановления по делу об административном правонарушении может предоставляться только при наличии оснований, которые носят исключительный характер, и являются серьезным препятствием к исполнению такого постановления.</w:t>
      </w:r>
    </w:p>
    <w:p w:rsidR="00A77B3E">
      <w:r>
        <w:t xml:space="preserve">               В данном случае фио в заявлении  о предоставлении отсрочки  не привел доводов и не представил доказательств, подтверждающих наличие исключительных обстоятельств, вследствие которых исполнение вышеуказанного постановления о назначении административного наказания невозможно в установленные сроки: в частности, не представлено доказательств, подтверждающих   семейное   и   имущественное положение, сведения о месте работы и размере заработной платы, о наличии нетрудоспособных иждивенцев.   </w:t>
      </w:r>
    </w:p>
    <w:p w:rsidR="00A77B3E">
      <w:r>
        <w:t xml:space="preserve">               На основании вышеизложенного, с учетом размера назначенного  административного  штрафа (сумма), который не является значительным; отсутствия  доказательств, подтверждающих исключительные обстоятельства, вследствие которых исполнение вышеуказанного постановления о назначении административного наказания невозможно в установленные срока, судья не находит оснований для предоставления отсрочки исполнения вышеуказанного постановления, и приходит к выводу об отказе фио в удовлетворении его заявления.</w:t>
      </w:r>
    </w:p>
    <w:p w:rsidR="00A77B3E">
      <w:r>
        <w:t xml:space="preserve">                 Руководствуясь  31.5, 31.8   КоАП РФ,  мировой судья                                                             </w:t>
      </w:r>
    </w:p>
    <w:p w:rsidR="00A77B3E">
      <w:r>
        <w:t xml:space="preserve">                             О П Р Е Д Е Л И Л::</w:t>
      </w:r>
    </w:p>
    <w:p w:rsidR="00A77B3E">
      <w:r>
        <w:t xml:space="preserve">                  </w:t>
      </w:r>
    </w:p>
    <w:p w:rsidR="00A77B3E">
      <w:r>
        <w:t xml:space="preserve">                Отказать  фио в удовлетворении заявления об отсрочке исполнения постановления №05-22-21/2017 мирового судьи  судебного участка № 22 Алуштинского судебного района (г.адрес)  адрес от дата о привлечении фио к административной ответственности  по   ст.6.9 ч.1 КоАП РФ, и   назначении административного наказания в виде  административного штрафа в размере  5000руб.   </w:t>
      </w:r>
    </w:p>
    <w:p w:rsidR="00A77B3E">
      <w:r>
        <w:t xml:space="preserve">       Определение может быть обжаловано в Алуштинский городской суд через мирового судью   в течение 10 суток со дня его получения.</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фиоСтупина</w:t>
      </w:r>
    </w:p>
    <w:p w:rsidR="00A77B3E"/>
    <w:p w:rsidR="00A77B3E"/>
    <w:p w:rsidR="00A77B3E"/>
    <w:p w:rsidR="00A77B3E"/>
    <w:p w:rsidR="00A77B3E"/>
    <w:p w:rsidR="00A77B3E"/>
    <w:p w:rsidR="00A77B3E">
      <w:r>
        <w:t xml:space="preserve"> </w:t>
      </w:r>
    </w:p>
    <w:p w:rsidR="00A77B3E"/>
    <w:p w:rsidR="00A77B3E">
      <w:r>
        <w:t>Своими действиями фио совершил незаконное потребление наркотических средств, за что ч.1 ст.6.9 КоАП РФ предусмотрена административная ответственность.</w:t>
      </w:r>
    </w:p>
    <w:p w:rsidR="00A77B3E">
      <w:r>
        <w:t xml:space="preserve">фио в судебном заседании вину в совершенном правонарушении признал. </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медицинского освидетельствования на состояние опьянения, справкой о результатах химико-токсикологических исследований, рапортом об обнаружении признаков административного правонарушения, объяснениями правонарушителя, не доверять которым у суда оснований не имеется.</w:t>
      </w:r>
    </w:p>
    <w:p w:rsidR="00A77B3E">
      <w:r>
        <w:t xml:space="preserve">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ч.1 ст. 6.9 КоАП РФ.</w:t>
      </w:r>
    </w:p>
    <w:p w:rsidR="00A77B3E">
      <w:r>
        <w:t xml:space="preserve">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 </w:t>
      </w:r>
    </w:p>
    <w:p w:rsidR="00A77B3E">
      <w:r>
        <w:t>метадон, cannabin, производные барбитуратов (тест   на  дезморфин положительный) б</w:t>
      </w:r>
    </w:p>
    <w:p w:rsidR="00A77B3E">
      <w:r>
        <w:t>фио официально не трудоустроен, средств к существованию не имеет, в связи с чем, в качестве наказания необходимо назначить административный арест.</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p w:rsidR="00A77B3E">
      <w:r>
        <w:t>На основании изложенного, руководствуясь ч.1 ст. 6.9 КоАП РФ, мировой судья</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ст.6.9 ч.1 КоАП РФ, подвергнуть административному наказанию в виде административного ареста сроком на 12 (двенадцать) суток.</w:t>
      </w:r>
    </w:p>
    <w:p w:rsidR="00A77B3E">
      <w:r>
        <w:t>Срок ареста исчислять с время дата.</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 фио, родившегося дата в адрес, не работающего, проживающего по адресу: адрес, о совершении административного правонарушения, предусмотренного ч.1 ст.6.9 КоАП РФ,</w:t>
      </w:r>
    </w:p>
    <w:p w:rsidR="00A77B3E"/>
    <w:p w:rsidR="00A77B3E">
      <w:r>
        <w:t>У с т а н о в и л :</w:t>
      </w:r>
    </w:p>
    <w:p w:rsidR="00A77B3E"/>
    <w:p w:rsidR="00A77B3E">
      <w:r>
        <w:t>дата в время, фио, находясь по адресу: адрес, употребил (без медицинского назначения), наркотическое средство марихуанну (каннабис).</w:t>
      </w:r>
    </w:p>
    <w:p w:rsidR="00A77B3E">
      <w:r>
        <w:t>Согласно справки о результатах химико-токсикологических исследований фио употреблял наркотические средства, содержащие барбитураты.</w:t>
      </w:r>
    </w:p>
    <w:p w:rsidR="00A77B3E">
      <w:r>
        <w:t>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за что ч.1 ст.6.9 КоАП РФ предусмотрена административная ответственность.</w:t>
      </w:r>
    </w:p>
    <w:p w:rsidR="00A77B3E">
      <w:r>
        <w:t xml:space="preserve">фио в судебном заседании вину в совершенном правонарушении признал. </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медицинского освидетельствования на состояние опьянения, справкой о результатах химико-токсикологических исследований, рапортом об обнаружении признаков административного правонарушения, объяснениями правонарушителя,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ч.1 ст. 6.9 КоАП РФ.</w:t>
      </w:r>
    </w:p>
    <w:p w:rsidR="00A77B3E">
      <w:r>
        <w:t xml:space="preserve">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 </w:t>
      </w:r>
    </w:p>
    <w:p w:rsidR="00A77B3E">
      <w:r>
        <w:t>фио официально не трудоустроен, средств к существованию не имеет, в связи с чем, в качестве наказания необходимо назначить административный арест.</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p w:rsidR="00A77B3E">
      <w:r>
        <w:t>На основании изложенного, руководствуясь ч.1 ст. 6.9 КоАП РФ, мировой судья</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ст.6.9 ч.1 КоАП РФ, подвергнуть административному наказанию в виде административного ареста сроком на 12 (двенадцать) суток.</w:t>
      </w:r>
    </w:p>
    <w:p w:rsidR="00A77B3E">
      <w:r>
        <w:t>Срок ареста исчислять с время дата.</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