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№5-22- 381 /2020</w:t>
      </w:r>
    </w:p>
    <w:p w:rsidR="00A77B3E">
      <w:r>
        <w:t>ПОСТАНОВЛЕНИЕ</w:t>
      </w:r>
    </w:p>
    <w:p w:rsidR="00A77B3E">
      <w:r>
        <w:t>по делу об административном правонарушении</w:t>
      </w:r>
    </w:p>
    <w:p w:rsidR="00A77B3E">
      <w:r>
        <w:t>дата                                                                       адрес, Багликова, 21</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материал об административном правонарушении, предусмотренном  ч.1  ст.6.8   КоАП РФ, в отношении  фио, паспортные данные, УССР; гражданина РФ; зарегистрированного и проживающего по адресу:  адрес; со средним  образованием; не военнообязанного; официально не трудоустроенного; не состоящего на учете  врача нарколога и врача психиатра; не состоящего в зарегистрированном браке; ранее   не судимого, </w:t>
      </w:r>
    </w:p>
    <w:p w:rsidR="00A77B3E">
      <w:r>
        <w:t xml:space="preserve">                                                              УСТАНОВИЛ:</w:t>
      </w:r>
    </w:p>
    <w:p w:rsidR="00A77B3E">
      <w:r>
        <w:t xml:space="preserve">         дата  в время  в ходе личного досмотра судебным приставом  гражданина   фио  в помещении судебных участков по адресу: адрес,     у него было обнаружено  и изъято вещество массой  0,45 гр, которое согласно  заключению эксперта №1/1036 от дата является  наркотическим средством  каннабис (марихуана),  которое он незаконно хранил без цели сбыта  для личного употребления.</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искренне раскаялся; не отрицал, обстоятельств правонарушения, изложенных в протоколе об административном правонарушении. Подтвердил, что хранил изъятое у него наркотическое вещество без цели сбыта  для личного употребления. Пояснил, что он потребляет наркотические вещества,  хотел один раз употребить, чтобы отбить тягу к употреблению алкогольных напитков. В настоящий момент осознал свое противоправное поведение, обязался более не совершать таких деяний.</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фио  был  ознакомлен   и согласен с изложенными в нем  обстоятельствами;</w:t>
      </w:r>
    </w:p>
    <w:p w:rsidR="00A77B3E">
      <w:r>
        <w:t>- письменными объяснениями   фио, в которых он изложил обстоятельства, при которых он  нашел  и  хранил без цели сбыта  наркотическое вещество;</w:t>
      </w:r>
    </w:p>
    <w:p w:rsidR="00A77B3E">
      <w:r>
        <w:t>- протоколом  личного досмотра   фио  от дата, в ходе которого у него был изъят  бумажный сверток  с веществом растительного происхождения с характерным запахом конопли;</w:t>
      </w:r>
    </w:p>
    <w:p w:rsidR="00A77B3E">
      <w:r>
        <w:t>-  фототаблицей к  протоколу личного досмотра;</w:t>
      </w:r>
    </w:p>
    <w:p w:rsidR="00A77B3E">
      <w:r>
        <w:t>- протоколом  осмотра места происшествия от дата и фототаблицей к нему;</w:t>
      </w:r>
    </w:p>
    <w:p w:rsidR="00A77B3E">
      <w:r>
        <w:t>- постановлением о назначении судебной экспертизы  от дата;</w:t>
      </w:r>
    </w:p>
    <w:p w:rsidR="00A77B3E">
      <w:r>
        <w:t xml:space="preserve">  -  заключением эксперта  №1/1036 от дата, согласно  которому представленные на экспертизу  веществ растительного происхождения массой  0,45 г  (в перерасчете на высушенное вещество) является  наркотическим средством  каннабис (марихуана). В заключении эксперта указано, что  в процессе исследования   израсходовано 0,2 г (в перерасчете на  высушенное вещество) объекта №1.  Объект исследования, предмет-носитель, первоначальная упаковка и опечатывание помещены в  полимерный  пакет,   прошитый и перевязанный нитью, концы которой  склеены сложенной полоской бумаги с двумя оттисками  печати  «№45 ЭКЦ МВД по адрес», рукописной  надписью и двумя подписями эксперта, который  возвращен инициатору проведения экспертизы вместе  с заключением эксперта;</w:t>
      </w:r>
    </w:p>
    <w:p w:rsidR="00A77B3E">
      <w:r>
        <w:t>- рапортом оперативного дежурного  ОМВД России по адрес от дата о выявлении в ходе досмотра  фио в помещении  мировых судей  бумажного свертка  с веществом растительного  происхождения  серо-зеленого цвета;</w:t>
      </w:r>
    </w:p>
    <w:p w:rsidR="00A77B3E">
      <w:r>
        <w:t>- рапортом сотрудника полиции ОМВД России по адрес о выявлении административного правонарушения  по факту  изъятия у   фио наркотического  вещества;</w:t>
      </w:r>
    </w:p>
    <w:p w:rsidR="00A77B3E">
      <w:r>
        <w:t xml:space="preserve">- другими представленными доказательствами, оснований не доверять которым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      Суд принял во внимание, что ранее  фио не привлекался к ответственности за употребление наркотических  веществ;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факт хранения фио  наркотического вещества  носит единичный характер; сведений о  том, что   фио потребляет наркотические вещества, не имеется.     </w:t>
      </w:r>
    </w:p>
    <w:p w:rsidR="00A77B3E">
      <w:r>
        <w:t xml:space="preserve">                 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p w:rsidR="00A77B3E">
      <w:r>
        <w:t xml:space="preserve">                В силу ч.3 ст.29.10 КоАП РФ суд считает необходимым  разрешить  вопрос   об изъятых вещах – наркотических  веществах   в порядке, предусмотренном   Постановлением Правительства РФ от дата N 647 (ред. от дата)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6.8 ч.1 КоАП РФ, и назначить ему административное наказание в виде  административного штрафа в размере  4000руб. (сумма прописью).</w:t>
      </w:r>
    </w:p>
    <w:p w:rsidR="00A77B3E">
      <w:r>
        <w:t xml:space="preserve">                Изъятое наркотическое вещество массой 0,45 г (в перерасчете на высушенное вещество) каннабис (марихуана)  за исключением израсходованного в ходе проведения экспертизы передать на хранение в соответствующий уполномоченный орган  с последующим уничтожением в порядке, предусмотренном  Постановлением Правительства РФ от дата N 647.</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