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5-22-417/2020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ст.12.26  КоАП РФ, в отношении фио, паспортные данные    зарегистрированного по адресу: адрес;  фактически  проживающего   по адресу: адрес; гражданина РФ;  с высшим образованием;  состоящего в зарегистрированном браке; имеющего на иждивении двух несовершеннолетних детей; официально не трудоустроенного; являющегося самозанятым по установке натяжных потолков; ранее  привлекавшимся к административной ответственности,</w:t>
      </w:r>
    </w:p>
    <w:p w:rsidR="00A77B3E">
      <w:r>
        <w:t xml:space="preserve">                                                                     У С Т А Н О В И Л:</w:t>
      </w:r>
    </w:p>
    <w:p w:rsidR="00A77B3E">
      <w:r>
        <w:t xml:space="preserve">                 дата в время  водитель  фио, управляя транспортным средством - автомобилем марки марка автомобиля государственный регистрационный знак С138АР777,  на автодороге по адресу: адрес, вблизи д.1, при наличии признаков опьянения (запах алкоголя изо рта), был направлен на медицинское освидетельствование на состояние опьянения в ГБУЗ РК «Ялтинская городская больница №2» по адресу: адрес, где дата  в время  не выполнил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явился фио, которому  были разъяснены права и обязанности, предусмотренные КоАП РФ, положения ст.51 Конституции РФ;     не признал вину  в совершении вышеуказанного административного правонарушения по основаниям, указанным в письменных пояснениях. Утверждает, что он был трезв, управляя транспортным средством,  а поэтому у инспектора ГИБДД отсутствовали основания для отстранения фио от управления транспортным средством.  Считает, что изначально  целью остановки его транспортного средства было  вручение  инспектором ГИБДД фио  копии ранее составленного  протокола об административном правонарушении с внесенными исправлениями. В момент остановки его транспортного  средства действовал  строгий санитарно-эпидемиологический режим в связи с  угрозой распространения коронавирусной инфекции, однако в нарушение данных требований инспектор ГИБДД в момент проведения процессуальных действий в патрульном автомобиле находился без защитной маски на близком расстоянии, в связи с этим фио отказался продуть в предложенный  инспектором  ГИБДД прибор алкотектор,  и согласился пройти медицинское освидетельствование  в медицинском учреждении.  </w:t>
      </w:r>
    </w:p>
    <w:p w:rsidR="00A77B3E">
      <w:r>
        <w:t xml:space="preserve">                Считает, что в медицинском учреждении он не отказывался от прохождения медицинского освидетельствования на состояние опьянения, данный отказ на видеозаписи не зафиксирован. фио лишь  заявлял врачу, что не согласен продувать в прибор Алкотектор, поскольку  сомневается в стерильности данного прибора и мундштука, не желает подносить к своим губам данный прибор,  опасается заразиться коронавирусной  инфекцией. При этом  согласен сдать анализ  крови и мочи на наличие алкоголя.  </w:t>
      </w:r>
    </w:p>
    <w:p w:rsidR="00A77B3E">
      <w:r>
        <w:t xml:space="preserve">                  Кроме того, медицинские работники в медицинском кабинете в нарушение требований СанПиН 2.1.3.телефон «Санитарно-эпидемиологические требования к организациям, осуществляющим медицинскую деятельность», а также  п.4.21 Постановления Главного государственного санитарного врача РФ от дата N 9 «Об утверждении санитарно-эпидемиологических правил СП 3.1.2485-09»  находились без  медицинских перчаток, что также вызывало сомнения в стерильности проводимых медицинских процедур.  При этом фио врачами и сотрудником ГИБДД  запрещено было производить видеофиксацию процедуры медицинского освидетельствования на свое средство видеозаписи, что лишило  его  возможности представить дополнительные доказательства и проводить защиту своих прав в рамках рассмотрения дела в суде.  Тем самым, выявив нарушение санитарно- эпидемиологических норм и правил со стороны сотрудника ГИБДД и врачей, фио вынужден был действовать в состоянии крайней необходимости, опасаясь за свою жизнь и здоровье, что в силу ст.2.7 КоАП РФ не является административным правонарушением. Врачи не были лишены возможности установить отсутствие или наличие состояния опьянения путем отбора мочи и крови.</w:t>
      </w:r>
    </w:p>
    <w:p w:rsidR="00A77B3E">
      <w:r>
        <w:t xml:space="preserve">                 Кроме того, представленный Акт медицинского освидетельствования на состояние опьянения оформлен с нарушением «Порядка проведения медицинского освидетельствования на состояние опьянения,  поскольку в нем  незаполненные пункты не перечеркнуты.  </w:t>
      </w:r>
    </w:p>
    <w:p w:rsidR="00A77B3E">
      <w:r>
        <w:t xml:space="preserve">                Считает, что в силу ч.5 ст.4.1 КоАП РФ  никто не может нести  ответственность дважды за  одно и то же административное правонарушение, а поскольку в отношении фио инспектором ГИБДД фио был составлен также протокол  об административном правонарушении от дата, который находится на рассмотрении  у мирового судьи,  производство  по настоящему  делу подлежит прекращению.</w:t>
      </w:r>
    </w:p>
    <w:p w:rsidR="00A77B3E">
      <w:r>
        <w:t xml:space="preserve">                Также полагает, что к  нему неприменимо  наказание в виде лишения права управления транспортными средствами, поскольку срок действия его водительского удостоверения истек  дата, а поэтому на данный момент  право управления транспортными средствами у него отсутствует.</w:t>
      </w:r>
    </w:p>
    <w:p w:rsidR="00A77B3E">
      <w:r>
        <w:t xml:space="preserve">                 По указанным выше основаниям считает, что его вина  в совершении вмененного административного правонарушения не доказана, имеются неустранимые сомнения в его виновности, а поэтому просит производство по делу прекратить в связи с  отсутствием   в его действиях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в протоколе  отражено, что фио отказался от подписи в протоколе  и от получения копии; </w:t>
      </w:r>
    </w:p>
    <w:p w:rsidR="00A77B3E">
      <w:r>
        <w:t xml:space="preserve">   -  протоколом об отстранении от управления транспортным средством от дата, из которого следует, что  дата в время   по адресу: адрес,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w:t>
      </w:r>
    </w:p>
    <w:p w:rsidR="00A77B3E">
      <w:r>
        <w:t xml:space="preserve">  - актом освидетельствования на состояние алкогольного опьянения от 104.05.2020 года, согласно которому данное освидетельствование не проводилось, в связи с отказом    фио от его прохождения;  </w:t>
      </w:r>
    </w:p>
    <w:p w:rsidR="00A77B3E">
      <w:r>
        <w:t xml:space="preserve"> - протоколом  о направлении на медицинское освидетельствование на состояние опьянения от дата,  согласно которому  фио был  направлен на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В протоколе  отражено, что фио от подписи в протоколе отказался;</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не противоречит  требованиям ч.2 ст.27.12  КоАП РФ;</w:t>
      </w:r>
    </w:p>
    <w:p w:rsidR="00A77B3E">
      <w:r>
        <w:t xml:space="preserve">-   видеозаписями с фиксацией процессуальных действий, содержащимися  в   нескольких видеофайлах, в которых зафиксировано  проведение процессуальных действий в патрульном автомобиле и в медицинском учреждении. Из видеозаписей  усматривается, что  инспектор ГИБДД разъяснил водителю права, предусмотренные КоАП РФ, положения ст.51 Конституции РФ;  сообщил о выявленном у   него признаке опьянения – запах алкоголя изо рта, после чего водитель   был отстранен  от управления транспортным средством,  и ему было предложено продуть  в прибор Алкотектор Юпитер, который был продемонстрирован  вместе  со  свидетельством о поверке.  фио добровольно отказался от прохождения данного освидетельствования.  После чего на требование инспектора ГИБДД согласился проехать для прохождения медицинского освидетельствования на состояние опьянения  в медицинское учреждение. Подписывать процессуальные документы отказался;  </w:t>
      </w:r>
    </w:p>
    <w:p w:rsidR="00A77B3E">
      <w:r>
        <w:t xml:space="preserve"> - Актом медицинского освидетельствования на состояние опьянения (алкогольного, наркотического или иного токсического) № 83 от дата, составленным  врачом психиатром-наркологом  ГБУЗ РК  «Ялтинская городская больница №2»     фио, имеющей удостоверение №1337, выданное Автономной образовательной наименование организации дата. В Акте  указано, что он составлен в отношении освидетельствуемого лица - фио Владимироч. Дата и точное время  начала медицинского освидетельствования  дата  время.  У освидетельствуемого   выявлены изменения психической деятельности – конфликтен. В время вынесено медицинское заключение «от медицинского освидетельствования  отказался»;</w:t>
      </w:r>
    </w:p>
    <w:p w:rsidR="00A77B3E">
      <w:r>
        <w:t>-  видеозаписью, произведенной в медицинском наименование организации, где зафиксировано, что  психиатр-нарколог    фио подробно разъяснила  фио установленный законом порядок и последовательность  прохождения медицинского освидетельствования, указав, что сначала  он должен продуть прибор алкотестер на наличие алкоголя,  после чего проводятся остальные процедуры, и предупредила, что в случае отказа выполнить инструкции врача будет вынесено медицинское заключение «отказ от прохождения медицинского освидетельствования». Медсестра в медицинской маске вскрыла запечатанный одноразовый мундштук, вставив его в прибор Алкотектор, после чего врач неоднократно предложила фио продуть его, на что последний отказался; при этом начал диктовать медицинским работникам свои правила проведения медицинского освидетельствования, говоря, что согласен сдать кровь и мочу, а продувать он не будет, поскольку  не доверяет  данным приборам и боится заразиться коронавирусной инфекцией;</w:t>
      </w:r>
    </w:p>
    <w:p w:rsidR="00A77B3E">
      <w:r>
        <w:t>- протоколом о задержании транспортного средства;</w:t>
      </w:r>
    </w:p>
    <w:p w:rsidR="00A77B3E">
      <w:r>
        <w:t xml:space="preserve">- копией водительского удостоверения на имя фио, выданного дата, действительного до дата;  </w:t>
      </w:r>
    </w:p>
    <w:p w:rsidR="00A77B3E">
      <w:r>
        <w:t xml:space="preserve"> - результатами поиска из Базы данных ГИБДД административных правонарушений в отношении    фио;</w:t>
      </w:r>
    </w:p>
    <w:p w:rsidR="00A77B3E">
      <w:r>
        <w:t>- выпиской из Журнала  регистрации медицинских освидетельствований  на состояние опьянения (алкогольного, наркотического  или иного токсического), в котором имеется    запись за дата №83  в отношении   фио, где   указано Заключение по результатам  медицинского освидетельствования «от медицинского освидетельствования отказался;</w:t>
      </w:r>
    </w:p>
    <w:p w:rsidR="00A77B3E">
      <w:r>
        <w:t>- ответом   ГБУЗ РК  «Ялтинская городская больница №2» от дата на запрос суда, в котором указано, что  в акте медицинского освидетельствования на состояние опьянения (алкогольного, наркотического или иного токсического) № 83 от дата была допущена техническая опечатка в отчестве освидетельствуемого.  Кроме того, указано, что проведение медицинского освидетельствования на состояние опьянения регламентировано «Порядком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№933н, согласно которому видеофиксация не предусмотрена и не проводилась. Использование средств индивидуальной защиты (медицинских перчаток) медицинскими работниками регламентируется Постановлением главного государственного санитарного врача об утверждении СанПиН 2.1.3.телефон «Санитарно-эпидемиологические требования к организациям, осуществляющим медицинскую деятельность»;</w:t>
      </w:r>
    </w:p>
    <w:p w:rsidR="00A77B3E">
      <w:r>
        <w:t>- копией диплома  врача психиатра-нарколога  фио, сертификата  №207 врача-специалиста  по специальности нарколог и удостоверения  №1337 от дата о повышении квалификации по курсу «Медицинское  освидетельствование  на состояние опьянения (алкогольного, наркотического или иного токсического);</w:t>
      </w:r>
    </w:p>
    <w:p w:rsidR="00A77B3E">
      <w:r>
        <w:t>- копией свидетельства о поверке  прибора Алкотектора «Юпитер-К» с заводским номером №003085, с датой поверки от дата действительной  до дата;</w:t>
      </w:r>
    </w:p>
    <w:p w:rsidR="00A77B3E">
      <w:r>
        <w:t>-  копией Руководства по эксплуатации прибора Алкотектора «Юпитер-К»;</w:t>
      </w:r>
    </w:p>
    <w:p w:rsidR="00A77B3E">
      <w:r>
        <w:t xml:space="preserve">- копией приказа ГБУЗ РК  «Ялтинская городская больница №2» от дата №12/11 «Об утверждении Правил проведения фото/видеосъемки   в  ГБУЗ РК  «Ялтинская городская больница №2», согласно п.3.1 которым фото/видеосъемка пациентом в медицинской организации  может быть осуществлена только  по согласованию  с лицом, ответственным в медицинской организации за организацию проведения  фото/видеосъемки  или по согласованию с руководителем медицинской организации. </w:t>
      </w:r>
    </w:p>
    <w:p w:rsidR="00A77B3E">
      <w:r>
        <w:t xml:space="preserve">                В целях объективного рассмотрения  настоящего дела в судебных заседаниях в качестве  свидетелей  были допрошены инспекторы  ДПС ОГИБДД ОМВД России по адрес   фио и  фио</w:t>
      </w:r>
    </w:p>
    <w:p w:rsidR="00A77B3E">
      <w:r>
        <w:t xml:space="preserve">               Свидетель фио подтвердил обстоятельства правонарушения, изложенные в материале об административном правонарушении. Пояснил, что на момент составления данного административного материала он работал инспектором ДПС   ОГИБДД ОМВД России по адрес; в настоящее время работает в ФСО РФ  в адрес. Неприязненных отношений с фио не имеется, ранее он данного гражданина не знал. Показал, что дата во вторую смену он совместно с инспектором ДПС  фио в одном экипаже ДПС  нес дежурство по охране безопасности дорожного движения на территории городского адрес. В ходе патрулирования в адрес был остановлен  автомобиль  марка автомобиля  под управлением  фио,  при этом  изначально целью инспектора ГИБДД  были  процессуальные действия  по внесению исправлений  в ранее составленный протокол об административном  правонарушении от дата и вручение  копии исправленного протокола фио   При общении с водителем   у него были выявлены явные признаки   алкогольного опьянения, поскольку от него исходил запах алкоголя. Водитель был отстранен от управления транспортным средством, ему было предложено пройти освидетельствование на состояние алкогольного опьянения путем продува в прибор в газоанализатор Юпитер, от чего фио  отказался,  и согласился проехать для прохождения медицинского освидетельствования на состояние опьянения в ГБУЗ РК «Ялтинская городская больница №2», куда и был доставлен.   В больнице врач нарколог  разъяснила, что сначала необходимо продуть в алкотестер, при этом ему было разъяснено, что эта самая первая процедура, и в случае отказа это сделать, будет  вынесено заключение об отказе от прохождения медицинского освидетельствования. Несмотря на это фио отказался  продувать в прибор, в связи с чем  врачом было вынесено заключение «отказ от прохождения медицинского освидетельствования».    </w:t>
      </w:r>
    </w:p>
    <w:p w:rsidR="00A77B3E">
      <w:r>
        <w:t xml:space="preserve">                 Свидетель  фиоА   показал, что работает  в органах ГИБДД  около 15 лет. Неприязненных отношений с  фио не имеется. По обстоятельствам дела  дал показания в целом аналогичные  показаниям  фио   </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свидетели были предупреждены об ответственности за дачу заведомо ложных показаний, предусмотренную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данного правонарушения, в показаниях допрошенных свидетелей  не имеется.  </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Все  основные установленные законом процессуальные  действия  по отстранению водителя от управления транспортным средством и направлению на медицинское освидетельствование на состояние опьянения были проведены с применением видеозаписи и в присутствии понятых, что отвечает требованиям ч.2 ст.27.12  КоАП РФ.</w:t>
      </w:r>
    </w:p>
    <w:p w:rsidR="00A77B3E">
      <w:r>
        <w:t xml:space="preserve">                 В судебном заседании  в качестве свидетеля была допрошена    фио (врач нарколог психиатр  ГБУЗ РК «Ялтинская городская больница №2»), которая показала, что с дата  работает заведующей  поликлиники  психоневрологического  отделения в ГБУЗ РК «Ялтинская городская больница №2» и по совместительству врачом наркологом-психиатром;  общий стаж  работы  врачом наркологом психиатром составляет более 20 лет. Пояснила, что подробности прохождения   медицинского освидетельствования  в отношении гражданина фио она не помнит в связи с давностью  произошедших событий и значительным количеством проводимых медицинских освидетельствований. </w:t>
      </w:r>
    </w:p>
    <w:p w:rsidR="00A77B3E">
      <w:r>
        <w:t xml:space="preserve">                После ознакомления в судебном заседании с Актом медицинского освидетельствования на состояние опьянения алкогольного, наркотического или иного токсического) № 83 от дата и с видеозаписью, произведенной в кабинете медицинских освидетельствований, свидетель фио пояснила, что  гражданину фио подробно была разъяснена процедура проведения медицинского освидетельствования, в том числе, что  данное освидетельствование начинается в продува  в прибор алкотектор, и врач не вправе нарушить  установленный Приказом Минздрава порядок. Также ему были неоднократно разъяснены последствия отказа  от любого исследования. На неоднократные предложения продуть  в прибор Алкотектор с одноразовым мундштуком  фио ответил отказом.  Пояснила, что требование по использованию медицинскими работниками медицинских перчаток обязательно в случае забора  биологических анализов  (в частности, крови); при  проведении исследования на наличие алкоголя в выдыхаемом воздухе с помощью прибора алкотектора перчатки надевать необязательно. При этом указала, что в кабинете медицинских освидетельствований соблюдается санитарно-эпидемиологические  требования: регулярно проводится санитарная обработка, очистка, дезинфекция, кварцевание всех поверхностей, инструментов, приборов, обработка рук.  </w:t>
      </w:r>
    </w:p>
    <w:p w:rsidR="00A77B3E">
      <w:r>
        <w:t xml:space="preserve">                Оснований не доверять показаниям данного свидетеля у суда  не имеется, поскольку они последовательны, не противоречивы, согласуются с вышеуказанными   исследованными материалами дела; свидетель была предупреждена об ответственности за дачу заведомо ложных показаний, предусмотренной ст.17.9 КоАП РФ. Личной заинтересованности свидетеля в исходе данного дела не   установлено.</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уполномоченного должностного лица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после чего он был доставлен для прохождения медицинского освидетельствования на состояние опьянения в ГБУЗ РК «Ялтинская городская больница №2», где на законное требование  уполномоченного должностного лица  - медицинского работника  отказался от прохождения медицинского освидетельствования на состояние опьянения, что зафиксировано в  Акте медицинского освидетельствования на состояние опьянения (алкогольного, наркотического или иного токсического)    составленном врачом психиатром-наркологом  ГБУЗ РК  «Ялтинская городская больница №2»   фио</w:t>
      </w:r>
    </w:p>
    <w:p w:rsidR="00A77B3E">
      <w:r>
        <w:t xml:space="preserve">                 Порядок и последовательность проведения медицинского освидетельствования на состояние опьянения (далее - медицинское освидетельствование) регламентированы   Приказом Минздрава России от дата  №933н  «О порядке проведения медицинского освидетельствования на состояние опьянения (алкогольного, наркотического или иного токсического)» (далее – Порядок).</w:t>
      </w:r>
    </w:p>
    <w:p w:rsidR="00A77B3E">
      <w:r>
        <w:t xml:space="preserve">                 Согласно этому Порядку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w:t>
      </w:r>
    </w:p>
    <w:p w:rsidR="00A77B3E">
      <w:r>
        <w:t xml:space="preserve">                  В соответствии  с п.4 Порядка медицинское освидетельствование включает в себя следующие осмотры врачами-специалистами, инструментальное и лабораторные исследования:</w:t>
      </w:r>
    </w:p>
    <w:p w:rsidR="00A77B3E">
      <w:r>
        <w:t>а) осмотр врачом-специалистом (фельдшером);</w:t>
      </w:r>
    </w:p>
    <w:p w:rsidR="00A77B3E">
      <w:r>
        <w:t>б) исследование выдыхаемого воздуха на наличие алкоголя;</w:t>
      </w:r>
    </w:p>
    <w:p w:rsidR="00A77B3E">
      <w:r>
        <w:t>в) определение наличия психоактивных веществ в моче;</w:t>
      </w:r>
    </w:p>
    <w:p w:rsidR="00A77B3E">
      <w:r>
        <w:t>г) исследование уровня психоактивных веществ в моче;</w:t>
      </w:r>
    </w:p>
    <w:p w:rsidR="00A77B3E">
      <w:r>
        <w:t>д) исследование уровня психоактивных веществ в крови.</w:t>
      </w:r>
    </w:p>
    <w:p w:rsidR="00A77B3E">
      <w:r>
        <w:t xml:space="preserve">                 Осмотр врачом-специалистом проводится врачом-психиатром-наркологом либо врачом другой специальности (при невозможности проведения осмотра врачом-специалистом осмотр проводится фельдшером),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по программе, предусмотренной приложением N 7 к приказу Министерства здравоохранения Российской Федерации от дата N 308 "О медицинском освидетельствовании на состояние опьянения".    </w:t>
      </w:r>
    </w:p>
    <w:p w:rsidR="00A77B3E">
      <w:r>
        <w:t xml:space="preserve">                  В соответствии с п.9.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A77B3E">
      <w:r>
        <w:t xml:space="preserve">                Согласно п.10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A77B3E">
      <w:r>
        <w:t xml:space="preserve">                 Тем самым, освидетельствуемое лицо не  вправе по своему усмотрению  решать последовательность и объем проведения медицинских процедур, установленных вышеуказанным Порядком</w:t>
      </w:r>
    </w:p>
    <w:p w:rsidR="00A77B3E">
      <w:r>
        <w:t xml:space="preserve">                 В силу п.19 Порядка медицинское заключение "от медицинского освидетельствования отказался" выносится в случаях:</w:t>
      </w:r>
    </w:p>
    <w:p w:rsidR="00A77B3E">
      <w:r>
        <w:t>1) отказа освидетельствуемого от проведения медицинского освидетельствования (до начала его проведения);</w:t>
      </w:r>
    </w:p>
    <w:p w:rsidR="00A77B3E">
      <w:r>
        <w:t>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A77B3E">
      <w:r>
        <w:t>3) фальсификации выдоха;</w:t>
      </w:r>
    </w:p>
    <w:p w:rsidR="00A77B3E">
      <w:r>
        <w:t>4) фальсификации пробы биологического объекта (мочи).</w:t>
      </w:r>
    </w:p>
    <w:p w:rsidR="00A77B3E">
      <w:r>
        <w:t xml:space="preserve">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                Из системного толкования положений пунктов 9, 11, 12 Порядка следует, что отбор биологического объекта (мочи, крови) для направления на химико-токсикологические исследования осуществляется после проведения исследования выдыхаемого воздуха на наличие алкоголя. Отказ от проведения исследования путем отбора пробы выдыхаемого воздуха (фальсификация выдоха) дает основание прекратить медицинское освидетельствование с вынесением заключения об отказе освидетельствуемого от его прохождения.</w:t>
      </w:r>
    </w:p>
    <w:p w:rsidR="00A77B3E">
      <w:r>
        <w:t xml:space="preserve">                 Таким  образом оснований для продолжения проведения врачом наркологом медицинского освидетельствования   фио с учетом имевшего место факта  отказа от исследования выдыхаемого воздуха на наличие алкоголя, не имелось. </w:t>
      </w:r>
    </w:p>
    <w:p w:rsidR="00A77B3E">
      <w:r>
        <w:t xml:space="preserve">                 В данном случае медицинское освидетельствование  фио на состояние опьянения было проведено в соответствии с требованиями вышеуказанного «Порядка».    </w:t>
      </w:r>
    </w:p>
    <w:p w:rsidR="00A77B3E">
      <w:r>
        <w:t xml:space="preserve">                Оно проводилось на основании Протокола о направлении на медицинское освидетельствование,   в медицинской организации, имеющей соответствующую лицензию на осуществление медицинского  освидетельствования, уполномоченным на то лицом (врачом наркологом психиатром), имеющим специальное образование и прошедшим необходимую подготовку по вопросам проведения медицинских освидетельствований.   </w:t>
      </w:r>
    </w:p>
    <w:p w:rsidR="00A77B3E">
      <w:r>
        <w:t xml:space="preserve">                 Исследование выдыхаемого воздуха на наличие алкоголя было предложено фио пройти врачом наркологом-психиатром с помощью специального технического средства измерения - Алкотектора «Юпитер-К»  с датой поверки от дата действительной  до дата.</w:t>
      </w:r>
    </w:p>
    <w:p w:rsidR="00A77B3E">
      <w:r>
        <w:t xml:space="preserve">                 С учетом установленного Порядка проведения медицинского освидетельствования на состояние опьянения  врач психиатр нарколог справедливо расценила поведение  фио, как отказ от медицинского освидетельствования на состояние опьянения.  </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Приведенные фио причины, по которым он отказался продуть в прибор алкотектор (недоверие  стерильности прибора  и  боязнь заразиться  коронавирусной инфекцией),  суд считает неубедительными и надуманными.</w:t>
      </w:r>
    </w:p>
    <w:p w:rsidR="00A77B3E">
      <w:r>
        <w:t xml:space="preserve">                 В данном случае законодатель  не внес каких-либо изменений и ограничений в «Порядок  проведения медицинского освидетельствования на состояние опьянения»  в связи с введением режима «повышенной готовности» и распространением кононавирусной  инфекции (в частности, не  отменил процедуру продува  водителем  в прибор алкотектор  на наличие алкоголя в выдыхаемом воздухе). Тем самым, презюмируется, что проведение медицинского освидетельствования (включая все установленные этим Порядком исследования),  в медицинском учреждении  безопасно для граждан.</w:t>
      </w:r>
    </w:p>
    <w:p w:rsidR="00A77B3E">
      <w:r>
        <w:t xml:space="preserve">                 Факт нахождения медицинских работников, проводивших медицинское освидетельствование, без медицинских перчаток, сам по себе  не  свидетельствует о нарушении процедуры  медицинского освидетельствования. </w:t>
      </w:r>
    </w:p>
    <w:p w:rsidR="00A77B3E">
      <w:r>
        <w:t xml:space="preserve">                 Так, в соответствии с п.п.12.4.7 СанПиН 2.1.3.телефон «Санитарно-эпидемиологические требования к организациям, осуществляющим медицинскую деятельность», утвержденного Постановлением Главного государственного санитарного врача РФ от дата № 58   (Пункт 12.4 «Гигиеническая  обработка рук»)   перчатки необходимо надевать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w:t>
      </w:r>
    </w:p>
    <w:p w:rsidR="00A77B3E">
      <w:r>
        <w:t xml:space="preserve">                 Суд не усматривает оснований сомневаться в стерильности медицинского кабинета, в котором проводится медицинское освидетельствование на состояние опьянения, прибора Алкотектора, одноразового мундштука, рук медицинских работников. </w:t>
      </w:r>
    </w:p>
    <w:p w:rsidR="00A77B3E">
      <w:r>
        <w:t xml:space="preserve">                 Как пояснила врач нарколог-психиатр фио, в медицинском кабинете выполняются все предусмотренные законом  и инструкцией  медицинского учреждения требования по санитарной обработке и дезинфекции; в ходе проведения исследования при помощи прибора алкотектора  контакта со слизистыми оболочками не происходит, а поэтому использование перчаток необязательно.  </w:t>
      </w:r>
    </w:p>
    <w:p w:rsidR="00A77B3E">
      <w:r>
        <w:t xml:space="preserve">                 Доказательств  обратного   суду  не представлено.  </w:t>
      </w:r>
    </w:p>
    <w:p w:rsidR="00A77B3E">
      <w:r>
        <w:t xml:space="preserve">                  Представленная фио видеозапись, произведенная им в кабинете медицинского освидетельствования,  не подтверждает нарушение санитарных норм и правил в медицинском учреждении.</w:t>
      </w:r>
    </w:p>
    <w:p w:rsidR="00A77B3E">
      <w:r>
        <w:t xml:space="preserve">                   Доводы фио о том, что он не отказывался от прохождения медицинского освидетельствования на состояние опьянения, являются несостоятельными, и опровергаются  вышеуказанными исследованными доказательствами: Актом медицинского освидетельствования на состояние опьянения (алкогольного, наркотического или иного токсического); видеозаписью, произведенной в медицинском учреждении, где четко  зафиксировано, что  фио отказался  продувать в прибор Алкотектор (то есть пройти обязательное первое инструментальное исследование) и  выражал согласие сдать анализ  крови и мочи;  показаниями допрошенных свидетелей.</w:t>
      </w:r>
    </w:p>
    <w:p w:rsidR="00A77B3E">
      <w:r>
        <w:t xml:space="preserve">                 Акт медицинского освидетельствования на состояние опьянения алкогольного, наркотического или иного токсического) №83 от дата составлен квалифицированным врачом наркологом психиатром, и оформлен с соблюдением установленного законом порядка.  </w:t>
      </w:r>
    </w:p>
    <w:p w:rsidR="00A77B3E">
      <w:r>
        <w:t xml:space="preserve">                Допущенная в Акте техническая описка в отчестве фио (Владимироч)  не является существенным нарушением данного Акта, не искажает сведения об освидетельствуемом лице, и не является основанием для признания данного документа недопустимым по делу доказательством.</w:t>
      </w:r>
    </w:p>
    <w:p w:rsidR="00A77B3E">
      <w:r>
        <w:t xml:space="preserve">                Запрет фио осуществлять видеосъемку в кабинете медицинского освидетельствования   соответствует  требованиям  приказа  ГБУЗ РК  «Ялтинская городская больница №2» от дата №12/11 «Об утверждении Правил проведения фото/видеосъемки   в  ГБУЗ РК  «Ялтинская городская больница №2»,  и  не является нарушением вышеуказанного Порядка проведения медицинского освидетельствования, поскольку  этим Порядком, а также нормами КоАП РФ не предусмотрено осуществление видеофиксации   при проведении медицинского освидетельствования  самим водителем.</w:t>
      </w:r>
    </w:p>
    <w:p w:rsidR="00A77B3E">
      <w:r>
        <w:t xml:space="preserve">                Имеющиеся в материалах дела доказательства в своей совокупности объективно подтверждают факт  отказа  фио  от законного требования уполномоченного  должностного лица от прохождения медицинского освидетельствования на состояние опьянения и являются достаточными доказательствами для    установления вины   фио в совершении  административного правонарушения.</w:t>
      </w:r>
    </w:p>
    <w:p w:rsidR="00A77B3E">
      <w:r>
        <w:t xml:space="preserve">                 С учетом вышеизложенного суд не  находит  оснований для  признания  действий  фио, как действий в состоянии крайней необходимости и  освобождения его от административной ответственности на основании ст.2.7 КоАП РФ.</w:t>
      </w:r>
    </w:p>
    <w:p w:rsidR="00A77B3E">
      <w:r>
        <w:t xml:space="preserve">                 В силу ч.5 ст.4.1 КоАП РФ  составление в отношении фио двух разных протоколов об административным правонарушении по ч.1 ст.12.26 КоАП РФ  по разным событиям, произошедшим в разные дни - дата и дата, не  расценивается, как привлечение к ответственности дважды за одно и то же административное правонарушение.</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и являясь участником дорожного движения,    фио должен был понимать значение действий сотрудников ГИБДД по составлению протокола об административном правонарушении и проведению иных процессуальных  действий.   Поводов, которые давали бы основания полагать, что фио не осознавал содержание и существо проводимых процессуальных действий,  не имеется. </w:t>
      </w:r>
    </w:p>
    <w:p w:rsidR="00A77B3E">
      <w:r>
        <w:t xml:space="preserve">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поскольку в силу ПДД РФ участники дорожного движения обязаны знать и соблюдать относящиеся к ним требования дорожного движения РФ, а как установлено в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При этом объективную сторону состава административного правонарушения, предусмотренного статьей 12.26 КоАП РФ, образует также  отказ водителя от выполнения законных требований медицинского работника о прохождении медицинского освидетельствования на состояние опьянения.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Доводы  фио о том, что к  нему неприменимо  наказание в виде лишения права управления транспортными средствами, поскольку срок действия его водительского удостоверения истек дата,  суд считает несостоятельными, поскольку  на момент совершения административного правонарушения он имел  право управления транспортными средствами. </w:t>
      </w:r>
    </w:p>
    <w:p w:rsidR="00A77B3E">
      <w:r>
        <w:t xml:space="preserve">                 Кроме того, Указом Президента РФ от дата N 275 «О признании действительными некоторых документов граждан Российской Федерации» в целях предупреждения дальнейшего распространения новой коронавирусной инфекции (COVID-19), руководствуясь статьей 80 Конституции Российской Федерации, постановлено: признать действительным на адрес российское национальное водительское удостоверение, срок действия которого истек или истекает в период с дата по дата включительно.</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совершение правонарушения впервые; наличие на иждивении двух малолетних детей. Обстоятельством, отягчающим административную ответственность, является повторное совершение однородного административного правонарушения (дата  привлекался по  ч.2 ст.12.37 КоАП РФ к штрафу  в размере сумма)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18810491201500001159.</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5-22-339/2020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защитника лица, в отношении которого ведется дело об административном правонарушении –   адвоката  фио,   </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адрес/Б2; с высшим образованием;  официально не трудоустроенного; имеющего на иждивении малолетнего ребенка;  ранее  не привлекавшегося к административной ответственности, </w:t>
      </w:r>
    </w:p>
    <w:p w:rsidR="00A77B3E">
      <w:r>
        <w:t xml:space="preserve">                                                            У С Т А Н О В И Л:</w:t>
      </w:r>
    </w:p>
    <w:p w:rsidR="00A77B3E">
      <w:r>
        <w:t xml:space="preserve">                                                                          .  .  .</w:t>
      </w:r>
    </w:p>
    <w:p w:rsidR="00A77B3E">
      <w:r>
        <w:t xml:space="preserve">                  Руководствуясь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18810491201500001507.</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необходимо представить судебный участок № 22 Алуштинского судебного района (городской адрес) адрес.</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