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№5-22-431/2019</w:t>
      </w:r>
    </w:p>
    <w:p w:rsidR="00A77B3E">
      <w:r>
        <w:t xml:space="preserve">    ПОСТАНОВЛЕНИЕ </w:t>
      </w:r>
    </w:p>
    <w:p w:rsidR="00A77B3E">
      <w:r>
        <w:t xml:space="preserve">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с участием лица, в отношении которого ведется дело об административном правонарушении  -   фио,</w:t>
      </w:r>
    </w:p>
    <w:p w:rsidR="00A77B3E">
      <w:r>
        <w:t>потерпевшей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 ст. 6.1.1  КоАП РФ, в отношении    фио, паспортные данные гражданина  Украины; зарегистрированного по адресу: адрес; зарегистрированного и проживающего на основании РВП по адресу: адрес; со слов, с высшим образованием;  не состоящего в зарегистрированном браке; официально не трудоустроенного;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дата  в 21-30 часов гражданин  фио, находясь  по адресу:    адрес, причинил побои  гражданке фио, а именно, нанес ей удар рукой  в область левого глаза, а также схватил за левую руку в области  плеча, в результате чего причинил последней повреждения в виде  кровоподтека  вокруг левого глаза, кровоподтек по наружно-боковым поверхностям верхней  и средней  трети левого плеча, кровоподтек  по передне-внутренней поверхности средней  трети  левого плеча, чем  причинил физическую боль и телесные повреждения, которые согласно Заключению эксперта №109 от дата расцениваются, как повреждения,  не  причинившие  вред здоровью  и не повлекшие последствий, указанных в ст.115 УК РФ. Тем самым, совершил административное правонарушение, предусмотренное  ст.6.1.1 КоАП РФ.  </w:t>
      </w:r>
    </w:p>
    <w:p w:rsidR="00A77B3E">
      <w:r>
        <w:t xml:space="preserve">    В судебном заседании фио были разъяснены права и обязанности, предусмотренные КоАП РФ, положения ст.51 Конституции РФ;  с  материалами дела был ознакомлен; ходатайств и отводов не заявил. Не отрицает, что мог причинить вышеуказанные  повреждения своей сестре  фио в результате возникшего между ними конфликта и потасовки, спровоцированного самой сестрой, однако часть происходящего он не помнит из-за возможного заболевания головного мозга и нахождения в тот момент  в возбужденном состоянии.   </w:t>
      </w:r>
    </w:p>
    <w:p w:rsidR="00A77B3E">
      <w:r>
        <w:t xml:space="preserve">     Потерпевшая   фио  в судебном заседании  подтвердила вышеуказанные обстоятельства произошедшего, а также свои письменные объяснения, данные в ходе досудебного производства по делу дата.  Просила учесть, что ее брат ранее неоднократно причинял ей телесные повреждения, однако она не обращалась по данным фактам в полицию. В связи с этим просила применить к фио строгое наказание. </w:t>
      </w:r>
    </w:p>
    <w:p w:rsidR="00A77B3E">
      <w:r>
        <w:t xml:space="preserve">     Заслушав   лиц, участвующих в деле, свидетеля, исследовав материалы дела, суд приходит к следующему:</w:t>
      </w:r>
    </w:p>
    <w:p w:rsidR="00A77B3E">
      <w:r>
        <w:t xml:space="preserve">      статьей 6.1.1 КоАП РФ предусмотрена административная ответственность за  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       Факт совершения фио административного правонарушения, предусмотренного ст. 6.1.1 КоАП РФ, и его виновность подтверждается исследованными в судебном заседании доказательствами:</w:t>
      </w:r>
    </w:p>
    <w:p w:rsidR="00A77B3E">
      <w:r>
        <w:t xml:space="preserve">           - протоколом об административном правонарушении от дата, составленным в присутствии фио, который был ознакомлен с протоколом; замечаний и дополнений  не имел; ходатайств не заявил;</w:t>
      </w:r>
    </w:p>
    <w:p w:rsidR="00A77B3E">
      <w:r>
        <w:t xml:space="preserve">- листом ознакомления  фио с правами, предусмотренными  ст.25.1 КоАП РФ, ст. 51 Конституции РФ; </w:t>
      </w:r>
    </w:p>
    <w:p w:rsidR="00A77B3E">
      <w:r>
        <w:t>- рапортом  оперативного дежурного  ОМВД России по адрес от дата,  согласно которому дата в время по телефону телефон гражданка фио сообщила  о том, что по месту жительства ее  брат фио Причинил ей телесные повреждения;</w:t>
      </w:r>
    </w:p>
    <w:p w:rsidR="00A77B3E">
      <w:r>
        <w:t xml:space="preserve">- заявлением  фио   в ОМВД России по адрес от дата, в котором она просит привлечь к ответственности фио, который причинил ей и ее несовершеннолетнему сыну  телесные повреждения; </w:t>
      </w:r>
    </w:p>
    <w:p w:rsidR="00A77B3E">
      <w:r>
        <w:t xml:space="preserve"> -  письменными  объяснениями   фио и фио от дата, в которых они  изложили  обстоятельства совершенного правонарушения, при которых  фио причинил фио  и фио  телесные  повреждения;</w:t>
      </w:r>
    </w:p>
    <w:p w:rsidR="00A77B3E">
      <w:r>
        <w:t>- письменными объяснениями фио от  дата, в которых он указал, что   дата  около 21-30 часов, находясь по месту жительства, он  зашел к сестре фио, чтобы  взять сигарету, однако  сестра устроила скандал, в ходе конфликта у нее выпал телефон из рук  с балкона, и фио мог  в потасовке   зацепить ее, после чего  со стороны спины подошел ее сын фио, которого фио оттолкнул от себя; телесные повреждения он никому   не причинял;</w:t>
      </w:r>
    </w:p>
    <w:p w:rsidR="00A77B3E">
      <w:r>
        <w:t xml:space="preserve"> -  заключением эксперта   №109 от дата ГБУЗ «Крымское  республиканское  бюро судебно-медицинской экспертизы», согласно которому у  фио были обнаружены повреждения в виде  кровоподтека  вокруг левого глаза, кровоподтека по наружно-боковым поверхностям верхней  и средней  трети левого плеча, кровоподтека  по передне-внутренней поверхности средней  трети  левого плеча, которые  образовались от действия тупых  предметов с ограниченной  контактировавшей поверхностью, которым могли быть, как выступающие  части рук, так и другие  подобные предметы, в результате  травматических воздействий на данные области, не исключено дата, о чем свидетельствует форма, размеры и цвет поверхностей повреждений, наличие воспалительных  реакций в мягких тканях на месте  их образования, расположение  на лице и конечности. Указанные повреждения не повлекло за собой кратковременное расстройство здоровья и  незначительную стойкую утрату общей трудоспособности и расцениваются как повреждения, не причинившие  вред здоровью (согласно п.9 медицинских критериев определения  степени тяжести вреда здоровью человека Приказ Минздравсоцразвития РФ №194н от дата);</w:t>
      </w:r>
    </w:p>
    <w:p w:rsidR="00A77B3E">
      <w:r>
        <w:t>- рапортом сотрудника полиции ОМВД России по адрес от дата, в котором сообщается о выявлении факта административного правонарушения;</w:t>
      </w:r>
    </w:p>
    <w:p w:rsidR="00A77B3E">
      <w:r>
        <w:t xml:space="preserve">- показаниями допрошенного в судебном заседании  в качестве свидетеля участкового уполномоченного полиции ОМВД России по адрес фио, который  показал, что выезжал по вызову  дата по   адресу:   адрес,   откуда поступило сообщение  о факте причинения телесных повреждений гражданином фио фио месте  произошедшего  были опрошены  фио, а также фио и фио, у которых имелись видимые  телесные повреждения. фио находился в своей комнате, вел себя спокойно;  пояснил, что не помнит всех произошедших событий, однако не исключал, что возможно в порыве конфликта он  мог задеть  сестру и племянника,  в результате чего у них могли появиться повреждения;  </w:t>
      </w:r>
    </w:p>
    <w:p w:rsidR="00A77B3E">
      <w:r>
        <w:t xml:space="preserve"> - другими  доказательствами  по делу, оснований не доверять которым,  у суда нет.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Совокупность указанных выше доказательств позволяет сделать вывод о том, что     фио нанес гражданке фио вышеуказанные  побои, причинившие  физическую боль, но не повлекшие последствий, указанных в статье 115 Уголовного кодекса Российской Федерации,  и  эти действия не содержат уголовно наказуемого деяния,  тем самым совершил административное правонарушение, предусмотренное ст.6.1.1  КоАП РФ.</w:t>
      </w:r>
    </w:p>
    <w:p w:rsidR="00A77B3E">
      <w:r>
        <w:t xml:space="preserve">      Данное административное правонарушение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    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правонарушений.  </w:t>
      </w:r>
    </w:p>
    <w:p w:rsidR="00A77B3E">
      <w:r>
        <w:t xml:space="preserve">                При назначении наказания   суд в соответствии со ст.ст. 3.1, 3.9, 4.1-4.3 КоАП РФ     учел характер совершенного  нарушителем  административного правонарушения; его личность, семейное и материальное положение. В качестве обстоятельства, смягчающего административную ответственность, мировой судья  принял во внимание, состояние здоровья  нарушителя, в подтверждение чего представлены медицинские  документы. Обстоятельств, отягчающих административную ответственность,  не установлено.  </w:t>
      </w:r>
    </w:p>
    <w:p w:rsidR="00A77B3E">
      <w:r>
        <w:t xml:space="preserve">                Сведений о том, что фио ранее привлекался к административной ответственности,  и является  злостным нарушителем общественного порядка, в материалах дела не имеется.  </w:t>
      </w:r>
    </w:p>
    <w:p w:rsidR="00A77B3E">
      <w:r>
        <w:t xml:space="preserve">   Суд принял  во внимание, что  в настоящий момент  фио не трудоустроен;  к лицам, в отношении которых не могут быть назначены обязательные работы,  он не относится.  </w:t>
      </w:r>
    </w:p>
    <w:p w:rsidR="00A77B3E">
      <w:r>
        <w:t xml:space="preserve">                По указанным основаниям с учетом конкретных обстоятельств совершения административного правонарушения,  с учетом данных о личности  нарушителя,   принимая во внимание  состояние его здоровья, суд считает необходимым назначить ему наказание в пределах санкции, установленной  статьей,  в виде   обязательных работ на срок  60  часов.</w:t>
      </w:r>
    </w:p>
    <w:p w:rsidR="00A77B3E">
      <w:r>
        <w:t xml:space="preserve">                На основании изложенного, руководствуясь ст.ст. 29.7, 29.9-29.11 КоАП РФ, мировой судья</w:t>
      </w:r>
    </w:p>
    <w:p w:rsidR="00A77B3E">
      <w:r>
        <w:t xml:space="preserve">                                                                         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  ст.6.1.1 КоАП РФ, и назначить ему наказание в виде обязательных работ сроком на срок 60 (шестьдесят)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Разъяснить  фио положения ч. 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ab/>
        <w:t xml:space="preserve">    Постановление может быть обжаловано в Алуштинский городской суд в течение десяти суток с момента вручения или получения копии постановления.  </w:t>
      </w:r>
    </w:p>
    <w:p w:rsidR="00A77B3E"/>
    <w:p w:rsidR="00A77B3E">
      <w:r>
        <w:t xml:space="preserve">           Мировой судья:                                                     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№5-22-430/2019</w:t>
      </w:r>
    </w:p>
    <w:p w:rsidR="00A77B3E">
      <w:r>
        <w:t xml:space="preserve">    ПОСТАНОВЛЕНИЕ </w:t>
      </w:r>
    </w:p>
    <w:p w:rsidR="00A77B3E">
      <w:r>
        <w:t xml:space="preserve">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с участием лица, в отношении которого ведется дело об административном правонарушении  -   фио,</w:t>
      </w:r>
    </w:p>
    <w:p w:rsidR="00A77B3E">
      <w:r>
        <w:t>потерпевшего фио,</w:t>
      </w:r>
    </w:p>
    <w:p w:rsidR="00A77B3E">
      <w:r>
        <w:t>законного представителя несовершеннолетнего потерпевшего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 ст. 6.1.1  КоАП РФ, в отношении    фио, паспортные данные гражданина  Украины; зарегистрированного по адресу: адрес; зарегистрированного и проживающего на основании РВП по адресу: адрес; со слов, с высшим образованием;  не состоящего в зарегистрированном браке; официально не трудоустроенного;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дата  в 21-30 часов гражданин  фио, находясь  по адресу:    адрес, причинил побои  несовершеннолетнему гражданину фио, а именно, нанес ему удар рукой  в левую височную область головы,  в результате чего причинил последнему повреждение в виде  ушиба мягких тканей левой височной  области, чем  причинил физическую боль и телесное повреждение, которое согласно Заключению эксперта №110 от дата расценивается, как повреждение,  не  причинившие  вред здоровью  и не повлекшие последствий, указанных в ст.115 УК РФ. Тем самым, совершил административное правонарушение, предусмотренное  ст.6.1.1 КоАП РФ.  </w:t>
      </w:r>
    </w:p>
    <w:p w:rsidR="00A77B3E">
      <w:r>
        <w:t xml:space="preserve">    В судебном заседании фио были разъяснены права и обязанности, предусмотренные КоАП РФ, положения ст.51 Конституции РФ;  с  материалами дела был ознакомлен; ходатайств и отводов не заявил. Не отрицает, что мог причинить вышеуказанные  повреждения своему племяннику фио в результате возникшего между ними конфликта и потасовки, однако часть происходящего он не помнит из-за возможного заболевания головного мозга и нахождения в тот момент в эмоциональном возбужденном состоянии.   </w:t>
      </w:r>
    </w:p>
    <w:p w:rsidR="00A77B3E">
      <w:r>
        <w:t xml:space="preserve">    Потерпевший  фио,  паспортные данные, в судебном заседании в присутствии законного представителя – своей матери фио подтвердил вышеуказанные обстоятельства произошедшего, а также свои письменные объяснения, данные в ходе досудебного производства по делу дата. Наказание, которое    следует  назначить фио, оставил на усмотрение суда.</w:t>
      </w:r>
    </w:p>
    <w:p w:rsidR="00A77B3E">
      <w:r>
        <w:t xml:space="preserve">    Заслушав   лиц, участвующих в деле, свидетеля, исследовав материалы дела, суд приходит к следующему:</w:t>
      </w:r>
    </w:p>
    <w:p w:rsidR="00A77B3E">
      <w:r>
        <w:t xml:space="preserve">    статьей 6.1.1 КоАП РФ предусмотрена административная ответственность за  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       Факт совершения фио административного правонарушения, предусмотренного ст. 6.1.1 КоАП РФ, и его виновность подтверждается исследованными в судебном заседании доказательствами:</w:t>
      </w:r>
    </w:p>
    <w:p w:rsidR="00A77B3E">
      <w:r>
        <w:t xml:space="preserve">           - протоколом об административном правонарушении от дата, составленным в присутствии фио, который был ознакомлен с протоколом; замечаний и дополнений  не имел; ходатайств не заявил;</w:t>
      </w:r>
    </w:p>
    <w:p w:rsidR="00A77B3E">
      <w:r>
        <w:t xml:space="preserve">- листом ознакомления  фио с правами, предусмотренными  ст.25.1 КоАП РФ, ст. 51 Конституции РФ; </w:t>
      </w:r>
    </w:p>
    <w:p w:rsidR="00A77B3E">
      <w:r>
        <w:t>- рапортом  оперативного дежурного  ОМВД России по адрес от дата,  согласно которому дата в время по телефону телефон гражданка фио сообщила  о том, что по месту жительства ее  брат фио Причинил ей телесные повреждения;</w:t>
      </w:r>
    </w:p>
    <w:p w:rsidR="00A77B3E">
      <w:r>
        <w:t xml:space="preserve">- заявлением  фио   в ОМВД России по адрес от дата, в котором она просит привлечь к ответственности фио, который причинил ей и ее несовершеннолетнему сыну  фио телесные повреждения; </w:t>
      </w:r>
    </w:p>
    <w:p w:rsidR="00A77B3E">
      <w:r>
        <w:t xml:space="preserve"> -  письменными  объяснениями   фио и фио от дата, в которых они  изложили  обстоятельства совершенного правонарушения, при которых  фио причинил фио  и фио  телесные  повреждения;</w:t>
      </w:r>
    </w:p>
    <w:p w:rsidR="00A77B3E">
      <w:r>
        <w:t>- письменными объяснениями фио от  дата, в которых он указал, что   дата  около 21-30 часов, находясь по месту жительства, он  зашел к сестре фио, чтобы  взять сигарету, однако  сестра устроила скандал, в ходе конфликта у нее выпал телефон из рук  с балкона, и фио мог  в потасовке   зацепить ее, после чего  со стороны спины подошел ее сын фио, которого фио оттолкнул от себя; телесные повреждения он никому   не причинял;</w:t>
      </w:r>
    </w:p>
    <w:p w:rsidR="00A77B3E">
      <w:r>
        <w:t xml:space="preserve"> -  заключением эксперта   №110 от дата ГБУЗ «Крымское  республиканское  бюро судебно-медицинской экспертизы», согласно которому у фио было обнаружено повреждения в виде   ушиба мягких тканей левой височной  области,  которое  образовалось от действия тупого предмета (предметов) с ограниченной  контактировавшей поверхностью, которыми могли быть, как выступающие  части кулака, так и другие  подобные предметы, в результате  травматического воздействия на данную область, не исключено дата, о чем свидетельствует  характер  и расположение  повреждения. Указанные повреждения не повлекло за собой кратковременное расстройство здоровья и  незначительную стойкую утрату общей трудоспособности и расцениваются как повреждения, не причинившие  вред здоровью (согласно п.9 медицинских критериев определения  степени тяжести вреда здоровью человека Приказ Минздравсоцразвития РФ №194н от дата);</w:t>
      </w:r>
    </w:p>
    <w:p w:rsidR="00A77B3E">
      <w:r>
        <w:t>- рапортом сотрудника полиции ОМВД России по адрес от дата, в котором сообщается о выявлении факта административного правонарушения;</w:t>
      </w:r>
    </w:p>
    <w:p w:rsidR="00A77B3E">
      <w:r>
        <w:t xml:space="preserve">- показаниями допрошенного в судебном заседании  в качестве свидетеля участкового уполномоченного полиции ОМВД России по адрес фио, который  показал, что выезжал по вызову  дата по   адресу:   адрес,   откуда поступило сообщение  о факте причинения телесных повреждений гражданином фио фио месте  произошедшего  были опрошены  фио, а также фио и фио, у которых имелись видимые  телесные повреждения. фио находился в своей комнате, вел себя спокойно;  пояснил, что не помнит всех произошедших событий, однако не исключал, что возможно в порыве конфликта он  мог задеть  сестру и племянника,  в результате чего у них могли появиться повреждения;  </w:t>
      </w:r>
    </w:p>
    <w:p w:rsidR="00A77B3E">
      <w:r>
        <w:t xml:space="preserve"> - другими  доказательствами  по делу, оснований не доверять которым,  у суда нет.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Совокупность указанных выше доказательств позволяет сделать вывод о том, что     фио нанес гражданину фио вышеуказанные  побои, причинившие  физическую боль, но не повлекшие последствий, указанных в статье 115 Уголовного кодекса Российской Федерации,  и  эти действия не содержат уголовно наказуемого деяния,  тем самым совершил административное правонарушение, предусмотренное ст.6.1.1  КоАП РФ.</w:t>
      </w:r>
    </w:p>
    <w:p w:rsidR="00A77B3E">
      <w:r>
        <w:t xml:space="preserve">      Данное административное правонарушение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    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правонарушений.  </w:t>
      </w:r>
    </w:p>
    <w:p w:rsidR="00A77B3E">
      <w:r>
        <w:t xml:space="preserve">                При назначении наказания   суд в соответствии со ст.ст. 3.1, 3.9, 4.1-4.3 КоАП РФ     учел характер совершенного  нарушителем  административного правонарушения; его личность, семейное и материальное положение. В качестве обстоятельства, смягчающего административную ответственность, мировой судья  принял во внимание, состояние здоровья  нарушителя, в подтверждение чего представлены медицинские  документы. Обстоятельств, отягчающих административную ответственность,  не установлено.  </w:t>
      </w:r>
    </w:p>
    <w:p w:rsidR="00A77B3E">
      <w:r>
        <w:t xml:space="preserve">                Сведений о том, что фио ранее привлекался к административной ответственности,  и является  злостным нарушителем общественного порядка, в материалах дела не имеется.  </w:t>
      </w:r>
    </w:p>
    <w:p w:rsidR="00A77B3E">
      <w:r>
        <w:t xml:space="preserve">   Суд принял  во внимание, что  в настоящий момент  фио не трудоустроен;  к лицам, в отношении которых не могут быть назначены обязательные работы,  он не относится.  </w:t>
      </w:r>
    </w:p>
    <w:p w:rsidR="00A77B3E">
      <w:r>
        <w:t xml:space="preserve">                По указанным основаниям с учетом конкретных обстоятельств совершения административного правонарушения,  с учетом данных о личности  нарушителя,   принимая во внимание  состояние его здоровья, суд считает необходимым назначить ему наказание в пределах санкции, установленной  статьей,  в виде   обязательных работ на срок  60  часов.</w:t>
      </w:r>
    </w:p>
    <w:p w:rsidR="00A77B3E">
      <w:r>
        <w:t xml:space="preserve">                На основании изложенного, руководствуясь ст.ст. 29.7, 29.9-29.11 КоАП РФ, мировой судья</w:t>
      </w:r>
    </w:p>
    <w:p w:rsidR="00A77B3E">
      <w:r>
        <w:t xml:space="preserve">                                                                             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  ст.6.1.1 КоАП РФ, и назначить ему наказание в виде обязательных работ сроком на срок 60 (шестьдесят)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Разъяснить  фио положения ч. 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ab/>
        <w:t xml:space="preserve">    Постановление может быть обжаловано в Алуштинский городской суд в течение десяти суток с момента вручения или получения копии постановления.  </w:t>
      </w:r>
    </w:p>
    <w:p w:rsidR="00A77B3E"/>
    <w:p w:rsidR="00A77B3E">
      <w:r>
        <w:t xml:space="preserve">           Мировой судья:                                                     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№5-22-258 /2019</w:t>
      </w:r>
    </w:p>
    <w:p w:rsidR="00A77B3E">
      <w:r>
        <w:t xml:space="preserve">    ПОСТАНОВЛЕНИЕ </w:t>
      </w:r>
    </w:p>
    <w:p w:rsidR="00A77B3E">
      <w:r>
        <w:t xml:space="preserve">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с участием лица, в отношении которого ведется дело об административном правонарушении  -    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 ст. 6.1.1  КоАП РФ, в отношении   фио фио, паспортные данные гражданина РФ; зарегистрированного и проживающего по адресу:  адрес; со средним образованием; холостого; официально не трудоустроенного;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дата  в 19-00 часов гражданин   фио, находясь  по адресу:    адрес, причинил побои  гражданину фио, а именно, нанес ему удар рукой по лицу, в результате чего причинил последнему повреждение в виде  кровоподтека в скуловой  области слева, чем  причинил физическую боль и телесные повреждения, которые согласно Заключению эксперта №19 от дата расцениваются, как повреждения,  не  причинившие  вред здоровью  и не повлекшие последствий, указанных в ст.115 УК РФ. Тем самым, совершил административное правонарушение, предусмотренное  ст.6.1.1 КоАП РФ.  </w:t>
      </w:r>
    </w:p>
    <w:p w:rsidR="00A77B3E">
      <w:r>
        <w:t xml:space="preserve">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Пояснил, что  ударил своего брата  фио в результате возникшего между ними конфликта.</w:t>
      </w:r>
    </w:p>
    <w:p w:rsidR="00A77B3E">
      <w:r>
        <w:t xml:space="preserve">     Потерпевший  фио  в судебном заседании  подтвердил вышеуказанные обстоятельства произошедшего. Пояснил, что  простил своего брата фио и не имеет к нему  претензий.</w:t>
      </w:r>
    </w:p>
    <w:p w:rsidR="00A77B3E">
      <w:r>
        <w:t xml:space="preserve">     Заслушав   лиц, участвующих в деле, исследовав материалы дела, суд приходит к следующему:</w:t>
      </w:r>
    </w:p>
    <w:p w:rsidR="00A77B3E">
      <w:r>
        <w:t xml:space="preserve">      статьей 6.1.1 КоАП РФ предусмотрена административная ответственность за  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       Данное административное правонарушение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                 Факт совершения фио административного правонарушения, предусмотренного ст.6.1.1 КоАП РФ, и его виновность    подтверждается исследованными в судебном заседании доказательствами:  </w:t>
      </w:r>
    </w:p>
    <w:p w:rsidR="00A77B3E">
      <w:r>
        <w:t>- протоколом  об административном правонарушении от дата, в котором указано, что  фио с протоколом ознакомлен, с правонарушением согласен;</w:t>
      </w:r>
    </w:p>
    <w:p w:rsidR="00A77B3E">
      <w:r>
        <w:t xml:space="preserve"> -  письменными  объяснениями  фио и  потерпевшего фио от дата, в которых они подтвердили обстоятельства совершенного правонарушения, изложенные в протоколе об административном правонарушении;  </w:t>
      </w:r>
    </w:p>
    <w:p w:rsidR="00A77B3E">
      <w:r>
        <w:t>-  копией постановления  от дата о выделении материалов из уголовного дела, содержащих сведения об  административном правонарушении, предусмотренном  ст. 6.1.1  КоАП РФ, в отношении    фио;</w:t>
      </w:r>
    </w:p>
    <w:p w:rsidR="00A77B3E">
      <w:r>
        <w:t>- копией заключения эксперта   №19 от дата ГБУЗ «Крымское  республиканское  бюро судебно-медицинской экспертизы», согласно которому у фио было обнаружено повреждение в виде кровоподтека в скуловой части слева, которое  образовалось от действия тупого предмета (предметов) с ограниченной  контактировавшей поверхностью, которым могли быть, как выступающие  части кулака, так и другие  подобные предметы, в результате  травматического воздействия на данную область. Указанное повреждение не повлекло за  собой кратковременное расстройство  здоровья и  незначительную стойкую утрату общей трудоспособности и расцениваются как повреждения, не причинившие  вред здоровью (согласно п.9 медицинских критериев определения  степени тяжести вреда здоровью человека Приказ Минздравсоцразвития РФ №194н от дата);</w:t>
      </w:r>
    </w:p>
    <w:p w:rsidR="00A77B3E">
      <w:r>
        <w:t>- рапортами сотрудников полиции ОМВД России по адрес от дата и дата, в которых сообщается о выявлении факта административного правонарушения;</w:t>
      </w:r>
    </w:p>
    <w:p w:rsidR="00A77B3E">
      <w:r>
        <w:t xml:space="preserve"> - другими  доказательствами  по делу, оснований не доверять которым,  у суда нет.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Совокупность указанных выше доказательств позволяет сделать вывод о том, что    фио  нанес гражданину фио побои, причинившие  физическую боль,  не повлекшие последствий, указанных в статье 115 Уголовного кодекса Российской Федерации,  и  эти действия не содержат уголовно наказуемого деяния,  тем самым совершил административное правонарушение, предусмотренное ст.6.1.1  КоАП РФ.</w:t>
      </w:r>
    </w:p>
    <w:p w:rsidR="00A77B3E">
      <w:r>
        <w:t xml:space="preserve">    При назначении административного наказания суд учел характер совершенного   нарушителем  административного правонарушения; его личность, семейное и материальное положение; обстоятельства, смягчающие административную ответственность – признание вины и его раскаяние; заглаживание вреда, отсутствие у потерпевшего претензий.     Обстоятельств, отягчающих административную ответственность,  не установлено. </w:t>
      </w:r>
    </w:p>
    <w:p w:rsidR="00A77B3E">
      <w:r>
        <w:t xml:space="preserve">    Мировой судья также учла, что в  ходе конфликта  фио причинил  фио повреждения в виде травмы головы, в связи с чем фио находился на стационарном лечении в больнице  до дата.</w:t>
      </w:r>
    </w:p>
    <w:p w:rsidR="00A77B3E">
      <w:r>
        <w:t xml:space="preserve">    На основании вышеизложенного, с учетом данных о личности  нарушителя, принимая во внимание  состояние его здоровья, суд считает, что в качестве наказания  фио следует назначить  административный штраф в размере сумма</w:t>
      </w:r>
    </w:p>
    <w:p w:rsidR="00A77B3E">
      <w:r>
        <w:t xml:space="preserve">                 Руководствуясь ст.ст. 29.9 ч.1 п.1, 29.10, 29.11 Кодекса РФ об административных правонарушениях,</w:t>
      </w:r>
    </w:p>
    <w:p w:rsidR="00A77B3E">
      <w:r>
        <w:t xml:space="preserve">                                             ПОСТАНОВИЛ:</w:t>
      </w:r>
    </w:p>
    <w:p w:rsidR="00A77B3E">
      <w:r>
        <w:t xml:space="preserve">                 Признать фио фио виновным в совершении административного правонарушения, предусмотренного ст.6.1.1 КоАП РФ , и назначить  административное наказание в виде  административного штрафа в размере  5000руб. (сумма прописью).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18811612000016000140 УИН 18880491180002591920.</w:t>
      </w:r>
    </w:p>
    <w:p w:rsidR="00A77B3E">
      <w:r>
        <w:t xml:space="preserve">                     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 </w:t>
      </w:r>
    </w:p>
    <w:p w:rsidR="00A77B3E">
      <w:r>
        <w:t xml:space="preserve">                       Мировой судья                                                   фио</w:t>
      </w:r>
    </w:p>
    <w:p w:rsidR="00A77B3E">
      <w:r>
        <w:t xml:space="preserve"> </w:t>
      </w:r>
    </w:p>
    <w:p w:rsidR="00A77B3E"/>
    <w:p w:rsidR="00A77B3E"/>
    <w:p w:rsidR="00A77B3E">
      <w:r>
        <w:t xml:space="preserve">  </w:t>
      </w:r>
    </w:p>
    <w:p w:rsidR="00A77B3E">
      <w:r>
        <w:t xml:space="preserve">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