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№5-22-460/2023</w:t>
      </w:r>
    </w:p>
    <w:p w:rsidR="00A77B3E"/>
    <w:p w:rsidR="00A77B3E">
      <w:r>
        <w:t xml:space="preserve">    ПОСТАНОВЛЕНИЕ </w:t>
      </w:r>
    </w:p>
    <w:p w:rsidR="00A77B3E">
      <w:r>
        <w:t xml:space="preserve"> по делу об административном правонарушении</w:t>
      </w:r>
    </w:p>
    <w:p w:rsidR="00A77B3E">
      <w:r>
        <w:t>дата                                                                       адрес, Багликова, 21</w:t>
      </w:r>
    </w:p>
    <w:p w:rsidR="00A77B3E"/>
    <w:p w:rsidR="00A77B3E">
      <w:r>
        <w:t xml:space="preserve">           Мировой судья судебного участка № 22 Алуштинского судебного района (городской адрес)  адрес фио с ведением протокола судебного заседания секретарем фио</w:t>
      </w:r>
    </w:p>
    <w:p w:rsidR="00A77B3E">
      <w:r>
        <w:t xml:space="preserve"> с участием лица, в отношении которого ведется дело об административном правонарушении  -  фио</w:t>
      </w:r>
    </w:p>
    <w:p w:rsidR="00A77B3E">
      <w:r>
        <w:t xml:space="preserve">потерпевшего -  фио </w:t>
      </w:r>
    </w:p>
    <w:p w:rsidR="00A77B3E">
      <w:r>
        <w:t>защитника потерпевшего -  фио</w:t>
      </w:r>
    </w:p>
    <w:p w:rsidR="00A77B3E">
      <w:r>
        <w:t>рассмотрев в открытом судебном заседании материалы дела об административном правонарушении, предусмотренном ст.6.1.1  КоАП РФ, в отношении:</w:t>
      </w:r>
    </w:p>
    <w:p w:rsidR="00A77B3E">
      <w:r>
        <w:t>фио, паспортные данные УССР.; гражданина РФ; паспортные данные; зарегистрированного и проживающего по адресу: адрес, работающего адрес старшим смены службы охраны, ранее не привлекавшегося к административной ответственности,</w:t>
      </w:r>
    </w:p>
    <w:p w:rsidR="00A77B3E">
      <w:r>
        <w:t xml:space="preserve">   </w:t>
      </w:r>
    </w:p>
    <w:p w:rsidR="00A77B3E">
      <w:r>
        <w:t>УСТАНОВИЛ:</w:t>
      </w:r>
    </w:p>
    <w:p w:rsidR="00A77B3E"/>
    <w:p w:rsidR="00A77B3E">
      <w:r>
        <w:t xml:space="preserve">      дата в время гражданин фио на крыше дома № 5 по адрес адрес совершил насильственные действия в отношении гражданина фио, а именно нанес несколько ударов в область головы и рук гр. фио В.В. причинив тем самым ему физическую боль, что подтверждается заключением эксперта № 193 от дата. Данные действия не повлекли за собой последствий, указанных в ст.115 УК РФ. </w:t>
      </w:r>
    </w:p>
    <w:p w:rsidR="00A77B3E">
      <w:r>
        <w:t xml:space="preserve">Тем самым, совершил административное правонарушение, предусмотренное  ст.6.1.1 КоАП РФ.  </w:t>
      </w:r>
    </w:p>
    <w:p w:rsidR="00A77B3E">
      <w:r>
        <w:t xml:space="preserve">            В судебном заседании фио, которому были разъяснены права и обязанности, предусмотренные КоАП РФ, положения ст. 51 Конституции РФ виновным себя не признал, пояснил что дата находясь на крыше строения принадлежащей мне пристройки по адрес адрес, где обнаружил повреждение крыши, после чего он попросил соседа фио помочь мне оценить повреждение. После того как он с соседом поднялись на крышу, соседка фио вылезла на крышу и у нас возник конфликт по поводу кондиционера. фио пыталась скинуть фио с крыши. Потом в окне появился фио, который стал избивать Пихоту фио встал на защиту фио Воронко В.В. начал наносить мне и фио удары, от которых он пытался отбиться. Никаких телесных повреждений потерпевшему он не наносил. Также пояснил, что он физически не мог наносит удары фио, так как потерпевший выше его ростом. Также пояснил, что конфликтная ситуация между соседями дома существует давно.</w:t>
      </w:r>
    </w:p>
    <w:p w:rsidR="00A77B3E">
      <w:r>
        <w:t xml:space="preserve">            В судебном заседании потерпевший фио которому были разъяснены права и обязанности, предусмотренные КоАП РФ, положения ст. 51 Конституции РФ пояснил, что дата подходя к своему дому по адрес он услышал крики фио, которая является его соседкой. Он забежал в квартиру фио, зашел в спальню и увидел, что на крыше строения фио, которое расположено под окнами указанной спальни фио, фио и фио наносят телесные повреждения хозяйке квартиры. Он попытался защитить фио и с этой целью вылез в окно на крышу. Увидев его, фио подбежал к нему и стал наносить удары плоскогубцами по руке. В его руках также была палка, которой он также  наносил ему удары по голове и по туловищу. От полученных телесных повреждений у него текла кровь по руке, были гематомы. Он прошел освидетельствование в больнице по факту нанесения ему побоев. </w:t>
      </w:r>
    </w:p>
    <w:p w:rsidR="00A77B3E">
      <w:r>
        <w:t xml:space="preserve">            Защитник в судебном заседании ходатайствовал  о приобщении  в качестве доказательств фото по нанесенным телесным повреждениям фио, а также заключение эксперта, согласно которого установлено нанесение телесных повреждений фио Также пояснил, что по факту причинения телесных повреждений фио возбуждено уголовное дело, что подтверждает противоправные действия со стороны фио, а также конфликтную, ситуацию которая возникла между фио, фио, фио и фио, в ходе которой потерпевший фио получил телесные повреждения от фио  </w:t>
      </w:r>
    </w:p>
    <w:p w:rsidR="00A77B3E">
      <w:r>
        <w:tab/>
        <w:t xml:space="preserve"> По ходатайству потерпевшего фио и его защитника в судебном заседании была опрошена свидетель фио которой были разъяснены права и обязанности, предусмотренные КоАП РФ, положения ст. 51 Конституции РФ, которая пояснила, что дата она устанавливала кондиционер со стороны своей квартиры. Установкой занимались рабочие, которые не доделали работу и ушли, так как она их попросила. Спустя некоторое время она увидела, что фио и фио пытаются выкрутить ее кондиционер. Она вышла на крышу пристройки фио с целью предотвратить их действия, но они не желая ничего слушать стали наносить ей удары, при этом фио кричал фио чтобы тот ее скинул с крыши. Она начала кричать и звать на помощь. На крик прибежал фио, который встал в ее защиту. фио В.В. находясь в окне ее квартиры, пытался ее оттащить, однако у него это не получилось, так как фио и фио начали наносить ему удары. фио несколько раз наносил удары палкой фио, Она видела, что у фио текла кровь с руки, когда фио и фио увидели кровь у фио они перестали наносить удары. </w:t>
      </w:r>
    </w:p>
    <w:p w:rsidR="00A77B3E">
      <w:r>
        <w:t xml:space="preserve">             По ходатайству фио  в судебном заседании был опрошен свидетель фио которому были разъяснены права и обязанности, предусмотренные КоАП РФ, положения ст. 51 Конституции РФ который пояснил, что 16.07.2021года его сосед фио попросил помочь сделать что-то не крыше его пристройки. Находясь на крыше пристройки вместе со фио, на крышу из своей  спальни через окно  вышла фио, которая стала выталкивать их с крыши. Никто не наносил никаких телесных повреждений фио  Она стала кричать, в этот момент к окну спальни фио подошел фио, который стал наносить ему удары кулаком правой руки  и стоящим в спальне стулом в область головы. После того как фио стал наносить ему удары, фио бросился его защищать. Он только отпугивал фио никаких ударов фио не наносил фио</w:t>
      </w:r>
    </w:p>
    <w:p w:rsidR="00A77B3E">
      <w:r>
        <w:t xml:space="preserve">            По ходатайству фио в судебном заседании была опрошена свидетель фио которой были разъяснены права и обязанности, предусмотренные КоАП РФ, положения ст. 51 Конституции РФ которая пояснила, что дата она находилась по месту своего жительства в квартире № 1 по адрес, где проживает вместе со своим мужем фио Конфликт она наблюдала из окна, видела как фио наносил удары ее мужу фио кулаком бил по голове, а также видела что удары наносились фио от фио</w:t>
      </w:r>
    </w:p>
    <w:p w:rsidR="00A77B3E">
      <w:r>
        <w:t xml:space="preserve">          Заслушав участников процесса, исследовав материалы дела, суд приходит к следующему:</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юридического лица, за которое названным Кодексом или законами субъектов Российской Федерации установлена административная ответственность. </w:t>
      </w:r>
    </w:p>
    <w:p w:rsidR="00A77B3E">
      <w:r>
        <w:t xml:space="preserve">           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 xml:space="preserve">           Согласно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A77B3E">
      <w:r>
        <w:t xml:space="preserve">         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 xml:space="preserve">         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относятся, в том числе, причинение боли щипанием, заламываем рук, болезненными толчками, сдавливание отдельных частей тела.</w:t>
      </w:r>
    </w:p>
    <w:p w:rsidR="00A77B3E">
      <w:r>
        <w:t xml:space="preserve">           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A77B3E">
      <w:r>
        <w:t xml:space="preserve">          В данном случае факт совершения  фио  административного правонарушения, предусмотренного ст.6.1.1 КоАП РФ, и его виновность подтверждается исследованными в судебном заседании доказательствами:  </w:t>
      </w:r>
    </w:p>
    <w:p w:rsidR="00A77B3E">
      <w:r>
        <w:t xml:space="preserve">        - протоколом  об административном правонарушении  № РК-379274/2457 от дата в котором изложены обстоятельства, совершенного правонарушения; в протоколе указано, что фио отказался знакомиться и подписывать протокол (л.д.2);</w:t>
      </w:r>
    </w:p>
    <w:p w:rsidR="00A77B3E">
      <w:r>
        <w:t xml:space="preserve">       - объяснениями фио (л.д.3)</w:t>
      </w:r>
    </w:p>
    <w:p w:rsidR="00A77B3E">
      <w:r>
        <w:t xml:space="preserve">       - определением № 1735  от дата о возбуждении дела об административном правонарушении и проведении административного расследования (л.д.7);</w:t>
      </w:r>
    </w:p>
    <w:p w:rsidR="00A77B3E">
      <w:r>
        <w:t xml:space="preserve">       - рапортом зам.начальника ОУУП и ПДН ОМВД России по адрес фио от дата (л.д.8)</w:t>
      </w:r>
    </w:p>
    <w:p w:rsidR="00A77B3E">
      <w:r>
        <w:t xml:space="preserve">       - заявлением от фио на имя начальника ОМВД России по адрес в котором он просит привлечь фио к уголовной ответственности (л.д.9);</w:t>
      </w:r>
    </w:p>
    <w:p w:rsidR="00A77B3E">
      <w:r>
        <w:t xml:space="preserve">      - объяснениями фио (л.д.10-11);</w:t>
      </w:r>
    </w:p>
    <w:p w:rsidR="00A77B3E">
      <w:r>
        <w:t xml:space="preserve">      - объяснениями фио (л.д.12);</w:t>
      </w:r>
    </w:p>
    <w:p w:rsidR="00A77B3E">
      <w:r>
        <w:t xml:space="preserve">      - объяснениями фио (л.д.13)</w:t>
      </w:r>
    </w:p>
    <w:p w:rsidR="00A77B3E">
      <w:r>
        <w:t xml:space="preserve">      - объяснениями фио (л.д.14);</w:t>
      </w:r>
    </w:p>
    <w:p w:rsidR="00A77B3E">
      <w:r>
        <w:t xml:space="preserve">      - объяснениями фио (л.д.16);</w:t>
      </w:r>
    </w:p>
    <w:p w:rsidR="00A77B3E">
      <w:r>
        <w:t xml:space="preserve">       - заключением эксперта № 193 от дата согласно которого на основании данных судебной экспертизы в отношении фио обнаружены повреждения в виде:  кровоподтеков по задней внутренней поверхности правового предплечья, кровоподтека по наружной поверхности правого плечевого сустава, кровоподтека по задней поверхности правой кисти, кровоподтека по задне-наружной поверхности средней и нижней трети правого плеча, кровоподтека  по наружной поверхности верхней трети правого бедра, кровоподтека по задне-внутренней поверхности нижней конечности, от уровня средней трети бедра до уровня нижней трети голени. Образовались от действия туапых предметов с ограниченной контактировавшей поверхностью, в результате травматических воздействий в данные области, не исключено дата, что подтверждается формой, размерами и цветом поверхностей повреждений, отсутствием выраженных воспалительных реакций в мягких тканях, на месте их образования, расположением на конечностях. Указанные повреждения не повлекли за собой кратковременное расстройство здоровья или незначительную стойкую утрату общей трудоспособности и расцениваются как повреждения, не причинившие вред здоровью человека (согласно п.9 приложения к приказу  № 194н от дата «Об утверждении медицинских критериев определения степени тяжести вреда, причиненного здоровью человека) и не являются опасными для жизни в момент причинения.</w:t>
      </w:r>
    </w:p>
    <w:p w:rsidR="00A77B3E">
      <w:r>
        <w:t xml:space="preserve">           По ходатайству потерпевшего фио к материалам дела приобщена видеозапись произошедших событий дата. которая была просмотрена в судебном заседании.</w:t>
      </w:r>
    </w:p>
    <w:p w:rsidR="00A77B3E">
      <w:r>
        <w:tab/>
        <w:t xml:space="preserve">Из указанной видеозаписи видно, что на крыше находится фио, фио и фиоС…. фио и фио держат кондиционер, пытаясь его оторвать. фио В.В. находится в окне квартиры высунув руку, пытается держать фиоС….. фио упала на колени между фио и фиоВ….. В это время фио из окна вылез со стулом  начал наносить удары фио, также держа за руку фио наносит ему удары рукой по голове. фио держа в руке плоскогубцы размахивает и наносит ими удары фиоВ…. Потом фио держа в руке палку, после того как фио повторно схватил фио за голову, стал наносить удары фио, который оставался находиться в окне.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Непризнание фио своей вины является способом защиты, и в соответствии со ст. 26.11 КоАП РФ его объяснения подлежат наряду с другими доказательствами проверке и оценке. </w:t>
      </w:r>
    </w:p>
    <w:p w:rsidR="00A77B3E">
      <w:r>
        <w:t>Суд находит не убедительными доводы свидетеля фио и фио и поскольку они опровергаются исследованными в судебном заседании видео, а их показания в судебном заседании подтверждают наличие конфликтной ситуации  с участием фио и фио  Указанные действия охватываются квалификацией ст. 6.1.1 КоАП РФ.</w:t>
      </w:r>
    </w:p>
    <w:p w:rsidR="00A77B3E">
      <w:r>
        <w:t xml:space="preserve">             Совокупность указанных выше доказательств позволяет сделать вывод о том, что  фио совершил  в отношении фио насильственные действия,    причинившие последнему  физическую боль,  не повлекшие последствий, указанных в статье 115 Уголовного кодекса Российской Федерации,  и эти действия не содержат уголовно наказуемого деяния, тем самым совершил административное правонарушение, предусмотренное ст.6.1.1  КоАП РФ.</w:t>
      </w:r>
    </w:p>
    <w:p w:rsidR="00A77B3E">
      <w:r>
        <w:t>При исследовании судом доказательств, а именно видео установлено, что фио наносил удары потерпевшему фио, чем причинил последнему физическую боль. Также данный факт подтверждается исследованными в суде доказательствами, и пояснениями самого фио  который не отрицал, была конфликтная ситуация в ходе которой он отбивался, тем самым нанося удары фио</w:t>
      </w:r>
    </w:p>
    <w:p w:rsidR="00A77B3E">
      <w:r>
        <w:t xml:space="preserve">          Санкция статьи 6.1.1. КоАП РФ влечет наказание в виде административного штрафа в размере от пяти тысяч до сумма прописью, либо административный арест на срок от десяти до пятнадцати суток, либо обязательные работы на срок от шестидесяти до ста двадцати часов.</w:t>
      </w:r>
    </w:p>
    <w:p w:rsidR="00A77B3E">
      <w:r>
        <w:t xml:space="preserve"> При назначении административного наказания суд учел характер совершенного   нарушителем административного правонарушения; его личность, семейное и материальное положение; обстоятельства, смягчающие административную ответственность – совершение правонарушения впервые. Обстоятельств, отягчающих административную ответственность, не установлено.  </w:t>
      </w:r>
    </w:p>
    <w:p w:rsidR="00A77B3E">
      <w:r>
        <w:t>Судом не установлены обстоятельства, предусмотренные ст. 24.5. КоАП РФ, исключающие производство по делу.</w:t>
      </w:r>
    </w:p>
    <w:p w:rsidR="00A77B3E">
      <w:r>
        <w:t xml:space="preserve">            На основании  вышеизложенного, исходя из конкретных обстоятельств дела,  с учетом личности  нарушителя, мировой судья считает необходимым назначить нарушителю  фио наказание в виде административного штрафа в размере сумма  </w:t>
      </w:r>
    </w:p>
    <w:p w:rsidR="00A77B3E">
      <w:r>
        <w:t xml:space="preserve">            Руководствуясь ст.ст. 29.9 ч.1 п.1, 29.10, 29.11 Кодекса РФ об административных правонарушениях,</w:t>
      </w:r>
    </w:p>
    <w:p w:rsidR="00A77B3E">
      <w:r>
        <w:t xml:space="preserve">                                   </w:t>
      </w:r>
    </w:p>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ст.6.1.1 КоАП РФ, и назначить  административное наказание в виде  административного штрафа в размере  сумма (сумма прописью).</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  </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телефон телефон, УИН 0410760300225004602306120, назначение платежа: «штраф по делу об административном правонарушении по постановлению  № 5-22-460/2023 от дата».</w:t>
      </w:r>
    </w:p>
    <w:p w:rsidR="00A77B3E">
      <w:r>
        <w:t xml:space="preserve">              Постановление может быть обжаловано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