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5-22-453/2021</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телефон,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оформленные в установленном порядке сведения (документы), необходимые для сведения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По результатам проведенной сверки сведений за дата выявлено, что страхователем не предоставлены сведения по форме СЗВ-СТАЖ на 11 застрахованных лиц.</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направленными по месту проживания и по адресу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По результатам проведенной сверки сведений за дата выявлено, что страхователем не предоставлены сведения по форме СЗВ-СТАЖ дата на 11 застрахованных лиц.</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