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 xml:space="preserve">          №5-22-601/2023</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ab/>
        <w:t>рассмотрев дело об административном правонарушении, предусмотренном ч.1 ст.12.26 КоАП РФ, в отношении:</w:t>
      </w:r>
    </w:p>
    <w:p w:rsidR="00A77B3E">
      <w:r>
        <w:t xml:space="preserve">            фио, паспортные данные; зарегистрированного и проживающего по адресу: адрес; не работающего; ранее не привлекавшегося к административной ответственности,</w:t>
      </w:r>
    </w:p>
    <w:p w:rsidR="00A77B3E"/>
    <w:p w:rsidR="00A77B3E">
      <w:r>
        <w:t xml:space="preserve">                                                                            УСТАНОВИЛ:</w:t>
      </w:r>
    </w:p>
    <w:p w:rsidR="00A77B3E">
      <w:r>
        <w:tab/>
      </w:r>
    </w:p>
    <w:p w:rsidR="00A77B3E">
      <w:r>
        <w:tab/>
        <w:t>дата в время водитель фио по адресу: Р адрес управлял т/с Шевролет Круз г.р.з. М3389МК82 с явными признаками опьянения (запах алкоголя изо рта,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(бездействия)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w:t>
        <w:tab/>
        <w:t>фио в  судебное  заседание не  явился, представил суду заявление, в котором просит рассмотреть дело в его отсутствие, вину признает, просит строго не наказывать.</w:t>
      </w:r>
    </w:p>
    <w:p w:rsidR="00A77B3E">
      <w:r>
        <w:tab/>
        <w:t>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следующими доказательствами: </w:t>
      </w:r>
    </w:p>
    <w:p w:rsidR="00A77B3E">
      <w:r>
        <w:t>- протоколом об административном правонарушении 82 АП № 195803 от дата, в котором зафиксированы обстоятельства совершения административного правонарушения; фио был ознакомлен  с протоколом под роспись, с нарушением согласен ;</w:t>
      </w:r>
    </w:p>
    <w:p w:rsidR="00A77B3E">
      <w:r>
        <w:t>- протоколом об отстранении от управления транспортным средством 82 ОТ № 056659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изменение окраски кожных покровов;</w:t>
      </w:r>
    </w:p>
    <w:p w:rsidR="00A77B3E">
      <w:r>
        <w:t>- протоколом адрес № 013008 от дата о направлении на медицинское освидетельствование на состояние опьянения согласно которого фио согласился о прохождении медицинского освидетельствования после отказа от прохождения освидетельствования на состояние алкогольного опьянения;</w:t>
      </w:r>
    </w:p>
    <w:p w:rsidR="00A77B3E">
      <w:r>
        <w:t xml:space="preserve"> - актом медицинского освидетельствования на состояние опьянения (алкогольного, наркотического или иного токсикологического) ГБУЗ «Ленинской ЦГБ» № 112 от дата согласно которого фио отказался от прохождения медицинского освидетельствования;</w:t>
      </w:r>
    </w:p>
    <w:p w:rsidR="00A77B3E">
      <w:r>
        <w:t>- протоколом 82 ПЗ № 070043 от дата о задержании транспортного средства;</w:t>
      </w:r>
    </w:p>
    <w:p w:rsidR="00A77B3E">
      <w:r>
        <w:t xml:space="preserve">- справкой к протоколу об административном правонарушении Врио начальника ОГИБДД ОМВД России по адрес согласно которой фио среди лишенных права управления не значится, по информации РЭО получил водительское удостоверение телефон от дата; </w:t>
      </w:r>
    </w:p>
    <w:p w:rsidR="00A77B3E">
      <w:r>
        <w:t>- карточкой операций с водительским удостоверением фио;</w:t>
      </w:r>
    </w:p>
    <w:p w:rsidR="00A77B3E">
      <w:r>
        <w:t>- копией постановления по делу об административном правонарушении 18810082230000892195 от 19.008.2023 о привлечении фио к административной ответственности по ст. 12.6 КоАП РФ;</w:t>
      </w:r>
    </w:p>
    <w:p w:rsidR="00A77B3E">
      <w:r>
        <w:t>- результатами поиска правонарушений из Базы данных ГИБДД в отношении фио</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прохождении освидетельствования на месте. После этого инспектор ГИБДД предложил водителю пройти медицинское освидетельствование на состояние опьянения в медицинском учреждении, фио согласился пройти освидетельствование в медицинском учреждении. фио отказался от прохождения в медицинском учреждении.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запах алкоголя изо рта,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административную ответственность, суд признает признание вины; обстоятельством, отягчающим административную ответственность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18810491232200001402.</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