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№5-22-508/2023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не работающего, ранее не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мопедом марка автомобиля такт АF30-телефон с признаками опьянения (запах алкоголя изо рта, неустойчивость позы, нарушение речи, резкое изменение окраски кожных покровов лица), не согласился с результатами освидетельствования на состояние опьянения, проведенного с помощью прибора Алкотектор Юпитер-к № 000214, срок поверки до дата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ст.12.8  КоАП РФ.</w:t>
      </w:r>
    </w:p>
    <w:p w:rsidR="00A77B3E">
      <w:r>
        <w:tab/>
        <w:t>фио в судебные заседания, назначенные на дата, на дата, не явился, о дне и времени рассмотрения дела извещался неоднократно с вызовом судебной повесткой посредством направления заказной почтовой корреспонденции по адресу указанному в протоколе, а также посредством телефонного звонка, однако указанный номер телефона в протоколе является не правильным номером.</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82 АП № 200236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   протоколом об отстранении от управления транспортным средством 82 ОТ № 042532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 рта, неустойчивость позы, нарушение речи, резкое изменение окраски кожных покровов лица); </w:t>
      </w:r>
    </w:p>
    <w:p w:rsidR="00A77B3E">
      <w:r>
        <w:t xml:space="preserve">  - актом освидетельствования на состояние алкогольного опьянения 82 НА № 0000424 от дата, согласно которому фио согласился и продул в прибор Алкотектор Юпитер-К № 000214, в результате чего у него было установлено состояние алкогольного опьянения в количестве  0,887 мг/л наличия абсолютного этилового спирта в выдыхаемом воздухе, с результатами которого фио был не согласен;</w:t>
      </w:r>
    </w:p>
    <w:p w:rsidR="00A77B3E">
      <w:r>
        <w:t>- приложенным  чеком  Алкотектора  на бумажным носителе с показаниями технического средства измерения 0,887 мг/л.; фио был ознакомлен с Актом и результатами освидетельствования;</w:t>
      </w:r>
    </w:p>
    <w:p w:rsidR="00A77B3E">
      <w:r>
        <w:t xml:space="preserve">- протоколом о направлении на медицинское освидетельствование 82 НП № 00425 от дата согласно которого фио отказался от прохождения освидетельствования о чем в протоколе имеется советующая запись; </w:t>
      </w:r>
    </w:p>
    <w:p w:rsidR="00A77B3E">
      <w:r>
        <w:t>- протоколом о задержании транспортного средства 82 ПЗ №071846 от дата;</w:t>
      </w:r>
    </w:p>
    <w:p w:rsidR="00A77B3E">
      <w:r>
        <w:t>- справкой инспектора  по ИАЗ ОСР ДПС ГИБДД МВД по адрес фио, согласно которой транспортное средство под управлением которого был водитель фио является транспортным средством Нонда Такт с максимальной конструктивной скоростью транспортных средств.</w:t>
      </w:r>
    </w:p>
    <w:p w:rsidR="00A77B3E">
      <w:r>
        <w:t>- справкой информационных массивов Госавтоинспекции, согласно которой фио. к административной и уголовной ответственности не привлекался;</w:t>
      </w:r>
    </w:p>
    <w:p w:rsidR="00A77B3E">
      <w:r>
        <w:t>- карточкой операций с водительским удостоверением;</w:t>
      </w:r>
    </w:p>
    <w:p w:rsidR="00A77B3E">
      <w:r>
        <w:t>- свидетельством о поверке С-КК/дата/256091177 Алкотектора – Юпитер телефон, со сроком действия до дата;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 000214 в количестве 0,887 мг/л. фио был не согласен с результатами данного освидетельствования. Также фио было предложено пройти медицинское освидетельствование, от которого он отказался.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смягчающим административную ответственность не установлено. Обстоятельством, отягчающим административную ответственность не установлены.</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p w:rsidR="00A77B3E">
      <w:r>
        <w:t xml:space="preserve">                 Руководствуясь  ст. ст. 29.9 - 29.11 КоАП РФ, судья </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(УМВД России по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18810491235000005083.</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