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№5-22-548/2020 </w:t>
      </w:r>
    </w:p>
    <w:p w:rsidR="00A77B3E">
      <w:r>
        <w:t xml:space="preserve">     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ст.14.1 ч.1 КоАП РФ, в отношении Курицына фио, паспортные данные гражданина РФ; зарегистрированного и проживающего по адресу: адрес; не работающего; женатого;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У С Т А Н О В И Л:</w:t>
      </w:r>
    </w:p>
    <w:p w:rsidR="00A77B3E">
      <w:r>
        <w:t xml:space="preserve">       дата в время по адресу: адрес, вблизи дома № 4, на дороге, был выявлен гражданин фио, который с целью получения систематического дохода (прибыли) за сумма, осуществлял предпринимательскую деятельность, связанную с перевозкой пассажиров (легковое такси), на своем автомобиле марки «Митсубиси Лансер», государственный номерной знак А 477 АЕ, 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 фио Ю.А. в судебное заседание не явился, извещен судебной повесткой дата под роспись, согласно почтового уведомления, имеющегося в материалах дела. О причинах своей неявки суд не уведомил.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и  считает возможным рассмотреть дело в его отсутствие. 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            Статьей 9 Федерального закона от дата  №69-ФЗ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по тексту цитируемой статьи - уполномоченный орган). 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 названной статьи).</w:t>
      </w:r>
    </w:p>
    <w:p w:rsidR="00A77B3E">
      <w:r>
        <w:t xml:space="preserve">                  В данном случае  по делу установлено, что фио осуществлял предпринимательскую деятельность, связанную с перевозкой пассажиров (легковое такси),  будучи не зарегистрированным в качестве индивидуального предпринимателя.</w:t>
      </w:r>
    </w:p>
    <w:p w:rsidR="00A77B3E">
      <w:r>
        <w:t xml:space="preserve">                 Факт совершения фио административного правонарушения, предусмотренного ч.1 ст.14.1 КоАП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 №РК-телефон от дата, в котором изложены обстоятельства совершенного административного правонарушения; в протоколе отражено, что нарушитель  с ним ознакомлен, с изложенным в протоколе согласен, вину признает; </w:t>
      </w:r>
    </w:p>
    <w:p w:rsidR="00A77B3E">
      <w:r>
        <w:t>- копией паспорта фио;</w:t>
      </w:r>
    </w:p>
    <w:p w:rsidR="00A77B3E">
      <w:r>
        <w:t>- листом ознакомления с правами;</w:t>
      </w:r>
    </w:p>
    <w:p w:rsidR="00A77B3E">
      <w:r>
        <w:t>- письменными объяснениями фио на досудебной стадии производства по делу, в которых он признал, что осуществлял незаконную предпринимательскую деятельность по предоставлению услуг частного извоза граждан на своем автомобиле марки «Митсубиси Лансер», государственный номерной знак А 477 АЕ за денежное вознаграждение в размере сумма;</w:t>
      </w:r>
    </w:p>
    <w:p w:rsidR="00A77B3E">
      <w:r>
        <w:t>- рапортом сотрудника ОМВД по адрес о факте административного правонарушения;</w:t>
      </w:r>
    </w:p>
    <w:p w:rsidR="00A77B3E">
      <w:r>
        <w:t>- копией водительского удостоверения и свидетельства о регистрации транспортного средства на имя фио;</w:t>
      </w:r>
    </w:p>
    <w:p w:rsidR="00A77B3E">
      <w:r>
        <w:t>- фотографией автомобиля «Митсубиси Лансер», государственный номерной знак А 477 АЕ;</w:t>
      </w:r>
    </w:p>
    <w:p w:rsidR="00A77B3E">
      <w:r>
        <w:t>- сопроводительным письмом о направлении фио копии определения о направлении протокола для рассмотрения в Мировой суд;</w:t>
      </w:r>
    </w:p>
    <w:p w:rsidR="00A77B3E">
      <w:r>
        <w:t>- справкой на физическое лицо;</w:t>
      </w:r>
    </w:p>
    <w:p w:rsidR="00A77B3E">
      <w:r>
        <w:t>- сведениями из ЕГРЮЛ/ЕГРИП о том, что фио в качестве индивидуального предпринимателя не значится.</w:t>
      </w:r>
    </w:p>
    <w:p w:rsidR="00A77B3E">
      <w:r>
        <w:t xml:space="preserve">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суд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– признание вины и раскаяние, совершение данного административного правонарушения впервые. Обстоятельств, отягчающих административную ответственность, суд по делу не усматривает.   </w:t>
      </w:r>
    </w:p>
    <w:p w:rsidR="00A77B3E">
      <w:r>
        <w:t xml:space="preserve">      По указанным основаниям суд  считает необходимым назначить фио наказание в виде административного 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>
      <w:r>
        <w:t xml:space="preserve">                                                             ПОСТАНОВИЛ:</w:t>
      </w:r>
    </w:p>
    <w:p w:rsidR="00A77B3E">
      <w:r>
        <w:t xml:space="preserve">                  Признать Курицына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82811601143010001140.   Назначение платежа: административный штраф.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