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5-22- 561/2021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xml:space="preserve"> рассмотрев в открытом судебном заседании дело об административном правонарушении, предусмотренном ч.1 ст.20.7  КоАП РФ, в отношении должностного лица  - начальника штаба гражданской обороны  наименование организации  фио, паспортные данные, УССР;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дата в 12-00 часов при проведении плановой  выездной проверки  было выявлено, что должностное лицо - начальник штаба гражданской обороны  наименование организации (далее - наименование организации) фио  допустил нарушение  требований Федерального закона от дата № 28-ФЗ «О гражданской обороне»,  Приказа МЧС РФ от дата №583 «Об утверждении и введении в действие Правил эксплуатации защитных сооружений», «Положения о гражданской обороне в Российской Федерации», утверждённого постановлением Правительства РФ от дата №804; «Положения об организации и ведении гражданской обороны в муниципальных образованиях и организациях», утвержденного Приказом МЧС России от дата №687,  в помещениях защитного сооружения  филиала наименование организации РК «Крымтроллейбус», расположенного по адресу: адрес, а именно:  </w:t>
      </w:r>
    </w:p>
    <w:p w:rsidR="00A77B3E">
      <w:r>
        <w:t>1.  Не обеспечено поддержание в состоянии постоянной готовности к использованию защитного сооружения (п. 1 ст. 9 № 28-ФЗ; п. 10 Положения о гражданской обороне в РФ; п. 16.4 Положения об организации и ведении гражданской обороны в муниципальных образованиях и организациях);</w:t>
      </w:r>
    </w:p>
    <w:p w:rsidR="00A77B3E">
      <w:r>
        <w:t>2.  Не проведены и не спланированы мероприятия по обеспечению готовности защитного сооружения к приему укрываемых, своевременному техническому обслуживанию, ремонту и замене защитных устройств и внутреннего инженерно-технического оборудования (п. 10 Положения о гражданской обороне в РФ, п.1.8  Правил эксплуатации защитных сооружений гражданской обороны, п.16.4 Положения об организации и ведении гражданской обороны муниципальных образованиях организациях);</w:t>
      </w:r>
    </w:p>
    <w:p w:rsidR="00A77B3E">
      <w:r>
        <w:t>3.  Не обеспечено выполнение требований по обеспечению постоянной готовности помещений к переводу их на режим защитных сооружений, условий для безопасного пребывания укрываемых в военное время и в условиях чрезвычайных ситуаций мирного времени (п. 1 ст. 9 № 28-ФЗ;  п.10 Положения о гражданской обороне в РФ; п. 16.4 Положения об организации и ведении гражданской обороны в муниципальных образованиях и организациях; пункты 3.2.1 - 3.2.1 Правил эксплуатации защитных сооружений гражданской обороны);</w:t>
      </w:r>
    </w:p>
    <w:p w:rsidR="00A77B3E">
      <w:r>
        <w:t>4.  Не обеспечено содержание в исправном состоянии и готовности к использованию по назначению входов в защитное сооружения гражданской обороны (п. 10 Положения о гражданской обороне в РФ, пункты 3.2.1 - 3.2.1 Правил эксплуатации защитных сооружений гражданской обороны);</w:t>
      </w:r>
    </w:p>
    <w:p w:rsidR="00A77B3E">
      <w:r>
        <w:t xml:space="preserve"> </w:t>
      </w:r>
    </w:p>
    <w:p w:rsidR="00A77B3E">
      <w:r>
        <w:t>5.  Не обеспечено сохранность герметизации и гидроизоляции всего защитного сооружения гражданской обороны (п.1 ст. 9 Федерального закона № 28-ФЗ; п. 10 Положения о гражданской обороне в Российской Федерации; п. 3.2.11 Правил эксплуатации защитных сооружений гражданской обороны);</w:t>
      </w:r>
    </w:p>
    <w:p w:rsidR="00A77B3E">
      <w:r>
        <w:t>6.  Не обеспечено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 (п.1 ст.9 Федерального закона № 28-ФЗ; п.10 Положения о гражданской обороне в Российской Федерации; п. 3.2.11 Правил эксплуатации защитных сооружений гражданской обороны);</w:t>
      </w:r>
    </w:p>
    <w:p w:rsidR="00A77B3E">
      <w:r>
        <w:t xml:space="preserve"> 7. Не обеспечено наличие в защитном сооружении заверенных копий экспликации помещений (п. 3.6 Правил эксплуатации защитных сооружений гражданской обороны);</w:t>
      </w:r>
    </w:p>
    <w:p w:rsidR="00A77B3E">
      <w:r>
        <w:t>8. Не обеспечено наличие в защитном сооружении сигналов оповещения гражданской обороны (п. 3.6 Правил эксплуатации защитных сооружений гражданской обороны</w:t>
      </w:r>
    </w:p>
    <w:p w:rsidR="00A77B3E">
      <w:r>
        <w:t>9.  Не обеспечено наличие в защитном сооружении инструкции по технике безопасности при обслуживании оборудовании (п. 3.6 Правил эксплуатации защитных сооружений гражданской обороны);</w:t>
      </w:r>
    </w:p>
    <w:p w:rsidR="00A77B3E">
      <w:r>
        <w:t>10. Не обеспечено наличие в защитном сооружении инструкции эксплуатации фильтровентиляционного оборудования (п. 3.6 Правил эксплуатации защитных сооружений гражданской обороны);</w:t>
      </w:r>
    </w:p>
    <w:p w:rsidR="00A77B3E">
      <w:r>
        <w:t>11.  Не производится техническое обслуживание технических систем защитного сооружения гражданской обороны в полном объеме и с установленной периодичностью (п. 1 ст. 9 № 28-ФЗ; п. 10 Положения о гражданской обороне в РФ; пункты 5.1.1 - 5.1.7, 5.2.1 - 5.2.4, 5.3.1 - 5.3.4 Правил эксплуатации защитных сооружений гражданской обороны);</w:t>
      </w:r>
    </w:p>
    <w:p w:rsidR="00A77B3E">
      <w:r>
        <w:t>12.  Не обеспечено наличие порядка заполнения защитного сооружения гражданской обороны укрываемыми (п.1 ст.9 № 28-ФЗ; п. 10 Положения о гражданской обороне в РФ; п.16.4 Положения об организации и ведении гражданской обороны в муниципальных образованиях и организациях; пункты 6.4.1 - 6.4.5 Правил эксплуатации защитных сооружений гражданской обороны);</w:t>
      </w:r>
    </w:p>
    <w:p w:rsidR="00A77B3E">
      <w:r>
        <w:t>13.  Не созданы звенья для обслуживания защитного сооружения в мирное время (п. 1 ст. 9 №28-ФЗ; п. 10 Положения о гражданской обороне в РФ; п.16.4 Положения об организации и ведении гражданской обороны муниципальных образованиях организациях; п. 1.4 Правил эксплуатации защитных сооружений гражданской обороны);</w:t>
      </w:r>
    </w:p>
    <w:p w:rsidR="00A77B3E">
      <w:r>
        <w:t>14. Элементы инженерных систем внутри защитного сооружения не окрашены в соответственные цвета (п. 1 ст. 9 Федерального закона №28-ФЗ, п.3.2.10 Правил эксплуатации защитных сооружений гражданской обороны</w:t>
      </w:r>
    </w:p>
    <w:p w:rsidR="00A77B3E">
      <w:r>
        <w:t>15. Не предусмотрено оснащение защитного сооружения гражданской обороны аптечками коллективными на расчетное количество укрываемых (п. 1 ст. 9 № 28-ФЗ, адрес гражданской обороне РФ, п.1.6. Правил эксплуатации защитных сооружений гражданской обороны);</w:t>
      </w:r>
    </w:p>
    <w:p w:rsidR="00A77B3E">
      <w:r>
        <w:t>16. Не обеспечено содержание в исправном состоянии и готовности к использованию по назначению входов в защитное сооружения гражданской обороны (п. 10 Положения гражданской обороне Российской Федерации, пункты 3.2.1 - 3.2.1 Правил эксплуатации защитных сооружений гражданской обороны).</w:t>
      </w:r>
    </w:p>
    <w:p w:rsidR="00A77B3E">
      <w:r>
        <w:t xml:space="preserve">                Тем самым, фио совершил административное правонарушение, предусмотренное  ч.1 ст.20.7 КоАП РФ.</w:t>
      </w:r>
    </w:p>
    <w:p w:rsidR="00A77B3E">
      <w:r>
        <w:t xml:space="preserve">                 фио в судебное заседание не явился; о времени и месте судебного заседания извещен надлежащим образом; направил в адрес суда заявление, в котором просил рассмотреть дело в его отсутствие; указал, что вину признает в полном объеме.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Частью 1 ст.20.7 КоАП РФ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В соответствии со ст. ст. 1, 2, 6 Федерального закона от дата № 28-ФЗ «О гражданской обороне» (далее - Закон о гражданской обороне) гражданская оборона представляет собой систему мероприятий по подготовке к защите и по защите населения, материальных и культурных ценностей на адрес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Одной из основных задач в области гражданской обороны является предоставление населению убежищ и средств индивидуальной защиты. Порядок создания убежищ и иных объектов гражданской обороны определяет Правительство Российской Федерации.</w:t>
      </w:r>
    </w:p>
    <w:p w:rsidR="00A77B3E">
      <w:r>
        <w:t xml:space="preserve">                Согласно пункту 2 Порядка создания убежищ и иных объектов гражданской обороны, утвержденного Постановлением Правительства Российской Федерации от дата №дата (далее - Порядок), к объектам гражданской обороны относятся убежища, противорадиационные укрытия, которые представляют собой защитные сооружения гражданской обороны, предназначенные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A77B3E">
      <w:r>
        <w:t xml:space="preserve">        На основании п.14 Порядка Министерство РФ по делам гражданской обороны,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 организует учет существующих и создаваемых объектов гражданской обороны.</w:t>
      </w:r>
    </w:p>
    <w:p w:rsidR="00A77B3E">
      <w:r>
        <w:t xml:space="preserve">        В целях сохранения имеющегося фонда защитных сооружений гражданской обороны,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 их учету, техническому обслуживанию, текущему и капитальному ремонтам Приказом МЧС России от дата N 583 утверждены Правила эксплуатации защитных сооружений гражданской обороны (далее - Правила N 583).</w:t>
      </w:r>
    </w:p>
    <w:p w:rsidR="00A77B3E">
      <w:r>
        <w:t xml:space="preserve">        В соответствии с п. 1.2 Правил N 583 данные Правила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защитных сооружений гражданской обороны - убежищ и противорадиационных укрытий, которые являются объектами гражданской обороны.</w:t>
      </w:r>
    </w:p>
    <w:p w:rsidR="00A77B3E">
      <w:r>
        <w:t xml:space="preserve">        Согласно ст. 9 Закона о гражданской обороне организации в пределах своих полномочий и в порядке,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 проводят мероприятия по поддержанию устойчивого функционирования в военное и мирное время; осуществляют обучение своих работников в области гражданской обороны; создают и поддерживают в состоянии постоянной готовности к использованию локальные системы оповещения; создают и содержат в целях гражданской обороны запасы материально-технических, продовольственных, медицинских и иных средств.</w:t>
      </w:r>
    </w:p>
    <w:p w:rsidR="00A77B3E">
      <w:r>
        <w:t xml:space="preserve">        На основании п.1.3, 1.7 и 1.8 Правил N 583 обязанность по обеспечению своевременного технического обслуживания и ремонта защитных сооружений гражданской обороны; их содержанию в состоянии, пригодном к использованию по предназначению, в соответствии с требованиями нормативных технических документов, возложена на организации, эксплуатирующие защитные сооружения.</w:t>
      </w:r>
    </w:p>
    <w:p w:rsidR="00A77B3E">
      <w:r>
        <w:t xml:space="preserve">       В соответствии с положениями ГОСТа Р22.0.02-94 «Безопасность в чрезвычайных ситуациях. Термины и определения основных понятий», утверждённого постановлением Госстандарта России от дата № 327, защитным сооружением является инженерное сооружение, предназначенное для укрытия людей, техники и имущества от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p>
    <w:p w:rsidR="00A77B3E">
      <w:r>
        <w:t xml:space="preserve">                В силу положений п. 2.1 Правил эксплуатации защитных сооружений гражданской обороны, утвержденных приказом МЧС России от дата № 583, учет ЗС ГО ведется в федеральных органах исполнительной власти, в региональных центрах по делам гражданской обороны, чрезвычайным ситуациям и ликвидации последствий стихийных бедствий, в органах исполнительной власти субъектов РФ, в главных управлениях МЧС России по субъектам РФ и в органах местного самоуправления, а также в организациях, имеющих на балансе ЗС ГО, в журнале учета ЗС ГО.</w:t>
      </w:r>
    </w:p>
    <w:p w:rsidR="00A77B3E">
      <w:r>
        <w:t xml:space="preserve">               В соответствии с положениями п.п. 1.2, 2.2 и 2.4 указанных выше Правил статус ЗС ГО как объекта ГО определяется наличием паспорта убежища (противорадиационного укрытия), заверенного организацией, эксплуатирующей сооружение, и органом управления по делам ГО и ЧС (приложение № 7 к п. 3.6 указанных выше Правил). Данный паспорт оформляется после ввода защитного сооружения в эксплуатацию или по итогам инвентаризации ЗС ГО и является документальным основанием для ведения учета ЗС ГО. В паспорте указываются основные технические характеристики и перечень оборудования систем жизнеобеспечения ЗС ГО. Обязательными приложениями к паспорту являются копии поэтажных планов и экспликаций помещений объекта ГО, согласованные и заверенные органами технической инвентаризации, организацией - балансодержателем ЗС ГО и органом управления по делам ГО и ЧС.</w:t>
      </w:r>
    </w:p>
    <w:p w:rsidR="00A77B3E">
      <w:r>
        <w:t xml:space="preserve">                В соответствии с распоряжением Совета Министров адрес от дата № 735-р «О проведении инвентаризации защитных сооружений гражданской обороны на территории адрес» в дата на территории адрес была проведена инвентаризация защитных сооружений гражданской обороны.</w:t>
      </w:r>
    </w:p>
    <w:p w:rsidR="00A77B3E">
      <w:r>
        <w:t xml:space="preserve">                По настоящему делу установлено, что дата был утвержден Паспорт убежища инвентарный номер № 011013-91 – защитного сооружения ГО, использующегося в качестве укрытия, расположенного по адресу: адрес, адрес, принадлежащего наименование организации; дата  приемки в эксплуатацию дата; класс убежища - П-1; измерительные приборы (в нерабочем состоянии); степень герметизации (сведения об испытании отсутствуют, не проводились); система отопления – фактически отключено; система энергоснабжения – требует полной замены; система водоснабжения – не эксплуатируется более 20 ле5т, требует полной замены; канализация и санитарно-технические приборы – не эксплуатируется более 20 лет, требует полной замены;  инвентарь, инструмент и оборудование  в убежище  -  подлежит списанию по срокам службы.</w:t>
      </w:r>
    </w:p>
    <w:p w:rsidR="00A77B3E">
      <w:r>
        <w:t xml:space="preserve">                Данный Паспорт убежища заверен организацией, эксплуатирующей сооружения - наименование организации;  и органом управления по делам ГО и ЧС Администрации адрес.</w:t>
      </w:r>
    </w:p>
    <w:p w:rsidR="00A77B3E">
      <w:r>
        <w:t xml:space="preserve">                дата была проведена инвентаризация, оценка содержания и использования вышеуказанных защитных сооружений Комиссией в составе представителей наименование организации, о чем составлен  Акт инвентаризации, оценки содержания и использования ЗС ГО   от  дата.  </w:t>
      </w:r>
    </w:p>
    <w:p w:rsidR="00A77B3E">
      <w:r>
        <w:t xml:space="preserve">                По результатам проведенной инвентаризации выявлено, что защитное сооружение гражданской</w:t>
        <w:tab/>
        <w:t xml:space="preserve"> обороны принято в эксплуатацию в дата, находится на балансе наименование организации; необходимо проведение ремонтно-восстановительных работ для приведения ЗС в состояние, соответствующее нормам СП 88.13330.2014 «Защитные сооружения гражданской обороны. Актуализированная редакция СНиП II-11-77».  Ограниченно готово к приему укрываемых.</w:t>
      </w:r>
    </w:p>
    <w:p w:rsidR="00A77B3E">
      <w:r>
        <w:t xml:space="preserve">                Согласно Инвентаризационной карточке защитного сооружения гражданской обороны данное  защитное сооружение  гражданской обороны является  государственной собственностью адрес; ведомственная принадлежность -  адрес.</w:t>
      </w:r>
    </w:p>
    <w:p w:rsidR="00A77B3E">
      <w:r>
        <w:t xml:space="preserve">                В  Таблице  о балансодержателях и ответственных лицах за состоянием защитных сооружений гражданской обороны муниципального образования городской адрес дата, составленной начальником  отдела ГО и ЗН администрации адрес, значится защитное сооружение гражданской обороны ПРУ телефон,  находящееся в государственной собственности, которое  находится на балансе  наименование организации,     степень готовности которого  - ограниченно готово.</w:t>
      </w:r>
    </w:p>
    <w:p w:rsidR="00A77B3E">
      <w:r>
        <w:t xml:space="preserve">                 Решением органа государственного пожарного надзора – ОДН по адрес УДН и адрес по адрес от дата   назначена плановая выездная проверка в отношении защитного сооружения гражданской обороны наименование организации по адресу: адрес, в соответствии с ежегодным планом проведения проверок юридических лиц и индивидуальных предпринимателей,  размешенным  на веб-сайтах Прокуратуры  адрес и Главного управления МЧС России по адрес.</w:t>
      </w:r>
    </w:p>
    <w:p w:rsidR="00A77B3E">
      <w:r>
        <w:t xml:space="preserve">        По результатам проверки был составлен Акт плановой выездной  проверки №13-ГО от дата,  в котором отражено, что   в помещении ЗС ГО выявлены  вышеуказанные нарушения  законодательства о гражданской обороне.  </w:t>
      </w:r>
    </w:p>
    <w:p w:rsidR="00A77B3E">
      <w:r>
        <w:t xml:space="preserve">                дата в отношении должностного лица - начальника штаба гражданской обороны  наименование организации  фио составлен протокол об административном правонарушении,  предусмотренном ч.1 ст.20.7  КоАП РФ.  </w:t>
      </w:r>
    </w:p>
    <w:p w:rsidR="00A77B3E">
      <w:r>
        <w:t xml:space="preserve">                 Факт совершения должностным лицом фио административного правонарушения, предусмотренного ч.1  ст.20.7 КоАП РФ,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от дата, в котором изложены  обстоятельства административного правонарушения и перечислены  допущенные  нарушения  на защитном сооружении гражданской обороны;  фио был ознакомлен с протоколом;  указал, что с нарушениями согласен; обязуется устранить  нарушения по мере  выделения финансовых средств в   наименование организации;</w:t>
      </w:r>
    </w:p>
    <w:p w:rsidR="00A77B3E">
      <w:r>
        <w:t>-  вышеуказанным Актом плановой выездной  проверки №13-ГО от дата;</w:t>
      </w:r>
    </w:p>
    <w:p w:rsidR="00A77B3E">
      <w:r>
        <w:t>-  протоколом осмотра территорий, помещений проверяемого лица от дата;</w:t>
      </w:r>
    </w:p>
    <w:p w:rsidR="00A77B3E">
      <w:r>
        <w:t>-  фототаблицей к Протоколу осмотра;</w:t>
      </w:r>
    </w:p>
    <w:p w:rsidR="00A77B3E">
      <w:r>
        <w:t>- предписанием  от  дата  об устранении нарушений установленных требований в области гражданской обороны, выданным филиалу наименование организации РК «Крымтроллейбус»;</w:t>
      </w:r>
    </w:p>
    <w:p w:rsidR="00A77B3E">
      <w:r>
        <w:t>-   приказом  от дата №422л о назначении  фио начальником штаба гражданской обороны в  наименование организации   АУП.</w:t>
      </w:r>
    </w:p>
    <w:p w:rsidR="00A77B3E">
      <w:r>
        <w:t>- должностной инструкцией начальника штаба гражданской обороны наименование организации, согласно которой  начальник штаба гражданской обороны относится к категории руководителей. Данное должностное лицо осуществляет в том числе:  непосредственное руководство работой штаба гражданской обороны и несет ответственность за выполнение комплекса организационных, инженерно-технических, медицинских и других социальных  мероприятий, направленных  на повышение готовности  органов системы и сил  гражданской обороны предприятия  к действиям в чрезвычайных условиях мирного и военного времени; осуществляет контроль  за содержанием фонда защитных сооружений  и ходом их строительства; разрабатывает и своевременно корректирует  план гражданской обороны. Кроме того, данное должностное лицо имеет право: вносить предложения непосредственному руководителю по совершенствованию работы, связанной с предусмотренными настоящей должностной инструкцией обязанностями; сообщать непосредственному руководителю  обо всех  выявленных в процессе  исполнения своих должностных обязанностей недостатках в деятельности предприятия  и вность предложения по их устранению; требовать от руководства предприятия  оказания содействия в исполнении  своих профессиональных обязанностей. Начальник штаба гражданской обороны несет ответственность за  невыполнение  нормативных требований по вопросам ГО и ЧС.  фио был ознакомлен  с  должностной инструкцией дата;</w:t>
      </w:r>
    </w:p>
    <w:p w:rsidR="00A77B3E">
      <w:r>
        <w:t>- другими исследованными выше доказательствами.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должностного лица соблюдены.</w:t>
      </w:r>
    </w:p>
    <w:p w:rsidR="00A77B3E">
      <w:r>
        <w:t xml:space="preserve">                 С учетом исследованных в судебном заседании обстоятельств суд приходит к выводу о том, что  фио является лицом,  ответственным за  решение задач  в области гражданской обороны  и за состояние  защитного сооружения  гражданской обороны наименование организации.    </w:t>
      </w:r>
    </w:p>
    <w:p w:rsidR="00A77B3E">
      <w:r>
        <w:t xml:space="preserve">               Информация о запланированной плановой выездной проверке и сроках ее проведения имелась в открытом доступе на официальных сайтах Прокуратуры  адрес и Главного управления МЧС России по адрес; следовательно, имелась возможность заблаговременно  подготовиться к ней.</w:t>
      </w:r>
    </w:p>
    <w:p w:rsidR="00A77B3E">
      <w:r>
        <w:t xml:space="preserve">                 В судебном заседании не представлено убедительных доказательств, подтверждающих, что должностным лицом   фио приняты все зависящие от него меры по  соблюдению требований  законодательства в области гражданской обороны, и не доказано, что у него не имелось возможности для  устранения  всех нарушений к моменту плановой  выездной проверки.  </w:t>
      </w:r>
    </w:p>
    <w:p w:rsidR="00A77B3E">
      <w:r>
        <w:t xml:space="preserve">                Не представлены также  обращения, заявки, информационные письма, в том числе, к   руководителю наименование организации, подтверждающие, что фио в соответствии со своими должностными обязанностями доводил до  сведения руководителя о необходимости  устранить имеющиеся нарушения на защитном сооружении гражданской обороны.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таких обстоятельствах действия  фио надлежит квалифицировать по ч.1  ст.20.7  КоАП РФ.</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от пяти тысяч  до сумма прописью. </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признание вины, совершение административного правонарушения впервые, намерение устранить выявленные нарушения.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фио должно быть назначено административное наказание в пределах санкции ч.1 ст.20.7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r>
        <w:t xml:space="preserve">                                                                    ПОСТАНОВИЛ:</w:t>
      </w:r>
    </w:p>
    <w:p w:rsidR="00A77B3E"/>
    <w:p w:rsidR="00A77B3E">
      <w:r>
        <w:t xml:space="preserve">                 Признать начальника штаба гражданской обороны  наименование организации  фио    виновным в совершении административного правонарушения, предусмотренного ч.1  ст.20.7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№5-22-561/2021».</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p w:rsidR="00A77B3E"/>
    <w:p w:rsidR="00A77B3E"/>
    <w:p w:rsidR="00A77B3E">
      <w:r>
        <w:t xml:space="preserve">               </w:t>
      </w:r>
    </w:p>
    <w:p w:rsidR="00A77B3E">
      <w:r>
        <w:t xml:space="preserve">                                                                                                                                                                                          </w:t>
      </w:r>
    </w:p>
    <w:p w:rsidR="00A77B3E">
      <w:r>
        <w:t xml:space="preserve">                                                                                                                      Дело № 5-22- 122/2021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ст.20.7  КоАП РФ, в отношении должностного лица -  руководителя службы безопасности наименование организации (наименование организации) фио, паспортные данные гражданина РФ; паспортные данные; зарегистрированного и проживающего по адресу: адрес; с высшим образованием;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r>
        <w:t xml:space="preserve">                  дата в 16-00 часов при проведении плановой  выездной проверки  было выявлено, что должностное лицо - руководитель службы безопасности наименование организации (наименование организации) фио  допустил нарушение  требований Федерального закона от дата № 28-ФЗ «О гражданской обороне»,  Приказа МЧС РФ от дата №583 «Об утверждении и введении в действие Правил эксплуатации защитных сооружений», «Положения о гражданской обороне в Российской Федерации», утверждённого постановлением Правительства РФ от дата №804; «Положения об организации и ведении гражданской обороны в муниципальных образованиях и организациях», утвержденного Приказом МЧС России от дата №687,  в помещениях защитного сооружения  наименование организации, расположенного по адресу: адрес,  а именно:  </w:t>
      </w:r>
    </w:p>
    <w:p w:rsidR="00A77B3E">
      <w:r>
        <w:t xml:space="preserve">1. При эксплуатации защитных сооружений гражданской обороны в режиме повседневной деятельности допускается перепланировка помещений.            </w:t>
      </w:r>
    </w:p>
    <w:p w:rsidR="00A77B3E">
      <w:r>
        <w:t>2. Не организовано планирование работ для ремонта и обслуживания помещений и оборудования  защитного сооружения гражданской обороны.</w:t>
      </w:r>
    </w:p>
    <w:p w:rsidR="00A77B3E">
      <w:r>
        <w:t>3. Не предусмотрено оснащение защитного сооружения гражданской обороны аптечками коллективными на расчетное количество укрываемых.</w:t>
      </w:r>
    </w:p>
    <w:p w:rsidR="00A77B3E">
      <w:r>
        <w:t>4. Не осуществлена подготовка к проведению мероприятий по приведению защитных сооружений гражданской обороны в готовность к приему укрываемых, обозначение защитных сооружений гражданской обороны, маршрутов движения укрываемых к защитным сооружениям гражданской обороны, порядок заполнения защитных сооружений гражданской обороны укрываемыми.</w:t>
      </w:r>
    </w:p>
    <w:p w:rsidR="00A77B3E">
      <w:r>
        <w:t>5. Не обеспечено содержание в исправном состоянии и готовности к использованию по назначению входов в защитные сооружения гражданской обороны.</w:t>
      </w:r>
    </w:p>
    <w:p w:rsidR="00A77B3E">
      <w:r>
        <w:t xml:space="preserve"> 6. Не обеспечена сохранность герметизации и гидроизоляции всего защитного сооружения гражданской обороны.</w:t>
      </w:r>
    </w:p>
    <w:p w:rsidR="00A77B3E">
      <w:r>
        <w:t xml:space="preserve"> 7.  Не обеспечено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w:t>
      </w:r>
    </w:p>
    <w:p w:rsidR="00A77B3E">
      <w:r>
        <w:t>8. Не проводится оценка технического состояния системы фильтровентиляции и герметичности.</w:t>
      </w:r>
    </w:p>
    <w:p w:rsidR="00A77B3E">
      <w:r>
        <w:t xml:space="preserve"> 9.  Не проводится оценка технического состояния систем водоснабжения. </w:t>
      </w:r>
    </w:p>
    <w:p w:rsidR="00A77B3E">
      <w:r>
        <w:t>10. Не проводится оценка технического состояния систем канализации.</w:t>
      </w:r>
    </w:p>
    <w:p w:rsidR="00A77B3E">
      <w:r>
        <w:t>11. He производится техническое обслуживание технических систем защитных сооружений гражданской обороны в полном объеме и с установленной периодичностью.</w:t>
      </w:r>
    </w:p>
    <w:p w:rsidR="00A77B3E">
      <w:r>
        <w:t xml:space="preserve"> 12.Элементы инженерных систем внутри защитного сооружения  не окрашены в соответствующие цвета.</w:t>
      </w:r>
    </w:p>
    <w:p w:rsidR="00A77B3E">
      <w:r>
        <w:t>13. Не выполнены мероприятия  по обозначению защитного сооружения гражданской обороны  и маршрутов движения укрываемых к ним.</w:t>
      </w:r>
    </w:p>
    <w:p w:rsidR="00A77B3E">
      <w:r>
        <w:t>14. Не обозначены указателями маршруты движения к защитному сооружению гражданской обороны.</w:t>
      </w:r>
    </w:p>
    <w:p w:rsidR="00A77B3E">
      <w:r>
        <w:t xml:space="preserve">                 Тем самым, фиоЕ совершил административное правонарушение, предусмотренное  ч.1 ст.20.7 КоАП РФ.</w:t>
      </w:r>
    </w:p>
    <w:p w:rsidR="00A77B3E"/>
    <w:p w:rsidR="00A77B3E">
      <w:r>
        <w:t xml:space="preserve">                 фио  явился в судебное заседание, ему разъяснены права и обязанности, предусмотренные ст. 25.1, 25.5 КоАП РФ, положения ст.51 Конституции РФ; ходатайств и отводов не заявил. Факт совершения правонарушения признал; не оспаривал обстоятельства и факты, изложенные в протоколе об административном правонарушении и других материалах дела. Просил учесть, что правонарушение допущено неумышленно. Пояснил, что вышеуказанные нарушения требований законодательства о гражданской обороне были допущены  по той причине, что в здании, где находится защитное сооружение, проводится капитальный ремонт на основании заключенного государственного контракта,  в ходе которого все нарушения будут устранены.  Просил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Частью 1 ст.20.7 КоАП РФ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В соответствии со ст. ст. 1, 2, 6 Федерального закона от дата № 28-ФЗ «О гражданской обороне» (далее - Закон о гражданской обороне) гражданская оборона представляет собой систему мероприятий по подготовке к защите и по защите населения, материальных и культурных ценностей на адрес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Одной из основных задач в области гражданской обороны является предоставление населению убежищ и средств индивидуальной защиты. Порядок создания убежищ и иных объектов гражданской обороны определяет Правительство Российской Федерации.</w:t>
      </w:r>
    </w:p>
    <w:p w:rsidR="00A77B3E">
      <w:r>
        <w:t xml:space="preserve">                Согласно пункту 2 Порядка создания убежищ и иных объектов гражданской обороны, утвержденного Постановлением Правительства Российской Федерации от дата №дата (далее - Порядок), к объектам гражданской обороны относятся убежища, противорадиационные укрытия, которые представляют собой защитные сооружения гражданской обороны, предназначенные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A77B3E">
      <w:r>
        <w:t xml:space="preserve">        На основании п.14 Порядка Министерство РФ по делам гражданской обороны,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 организует учет существующих и создаваемых объектов гражданской обороны.</w:t>
      </w:r>
    </w:p>
    <w:p w:rsidR="00A77B3E">
      <w:r>
        <w:t xml:space="preserve">        В целях сохранения имеющегося фонда защитных сооружений гражданской обороны,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 их учету, техническому обслуживанию, текущему и капитальному ремонтам Приказом МЧС России от дата N 583 утверждены Правила эксплуатации защитных сооружений гражданской обороны (далее - Правила N 583).</w:t>
      </w:r>
    </w:p>
    <w:p w:rsidR="00A77B3E">
      <w:r>
        <w:t xml:space="preserve">        В соответствии с п. 1.2 Правил N 583 данные Правила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защитных сооружений гражданской обороны - убежищ и противорадиационных укрытий, которые являются объектами гражданской обороны.</w:t>
      </w:r>
    </w:p>
    <w:p w:rsidR="00A77B3E">
      <w:r>
        <w:t xml:space="preserve">        Согласно ст. 9 Закона о гражданской обороне организации в пределах своих полномочий и в порядке,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 проводят мероприятия по поддержанию устойчивого функционирования в военное и мирное время; осуществляют обучение своих работников в области гражданской обороны; создают и поддерживают в состоянии постоянной готовности к использованию локальные системы оповещения; создают и содержат в целях гражданской обороны запасы материально-технических, продовольственных, медицинских и иных средств.</w:t>
      </w:r>
    </w:p>
    <w:p w:rsidR="00A77B3E">
      <w:r>
        <w:t xml:space="preserve">        На основании п.1.3, 1.7 и 1.8 Правил N 583 обязанность по обеспечению своевременного технического обслуживания и ремонта защитных сооружений гражданской обороны; их содержанию в состоянии, пригодном к использованию по предназначению, в соответствии с требованиями нормативных технических документов, возложена на организации, эксплуатирующие защитные сооружения.</w:t>
      </w:r>
    </w:p>
    <w:p w:rsidR="00A77B3E">
      <w:r>
        <w:t xml:space="preserve">       В соответствии с положениями ГОСТа Р22.0.02-94 «Безопасность в чрезвычайных ситуациях. Термины и определения основных понятий», утверждённому постановлением Госстандарта России от дата № 327, защитным сооружением является инженерное сооружение, предназначенное для укрытия людей, техники и имущества от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p>
    <w:p w:rsidR="00A77B3E">
      <w:r>
        <w:t xml:space="preserve">                В силу положений п. 2.1 Правил эксплуатации защитных сооружений гражданской обороны, утвержденных приказом МЧС России от дата № 583, учет ЗС ГО ведется в федеральных органах исполнительной власти, в региональных центрах по делам гражданской обороны, чрезвычайным ситуациям и ликвидации последствий стихийных бедствий, в органах исполнительной власти субъектов РФ, в главных управлениях МЧС России по субъектам РФ и в органах местного самоуправления, а также в организациях, имеющих на балансе ЗС ГО, в журнале учета ЗС ГО.</w:t>
      </w:r>
    </w:p>
    <w:p w:rsidR="00A77B3E">
      <w:r>
        <w:t xml:space="preserve">               В соответствии с положениями п.п. 1.2, 2.2 и 2.4 указанных выше Правил статус ЗС ГО как объекта ГО определяется наличием паспорта убежища (противорадиационного укрытия), заверенного организацией, эксплуатирующей сооружение, и органом управления по делам ГО и ЧС (приложение № 7 к п. 3.6 указанных выше Правил). Данный паспорт оформляется после ввода защитного сооружения в эксплуатацию или по итогам инвентаризации ЗС ГО и является документальным основанием для ведения учета ЗС ГО. В паспорте указываются основные технические характеристики и перечень оборудования систем жизнеобеспечения ЗС ГО. Обязательными приложениями к паспорту являются копии поэтажных планов и экспликаций помещений объекта ГО, согласованные и заверенные органами технической инвентаризации, организацией - балансодержателем ЗС ГО и органом управления по делам ГО и ЧС.</w:t>
      </w:r>
    </w:p>
    <w:p w:rsidR="00A77B3E">
      <w:r>
        <w:t xml:space="preserve">                В соответствии с распоряжением Совета Министров адрес от дата № 735-р «О проведении инвентаризации защитных сооружений гражданской обороны на территории адрес» в дата на территории адрес была проведена инвентаризация защитных сооружений гражданской обороны.</w:t>
      </w:r>
    </w:p>
    <w:p w:rsidR="00A77B3E">
      <w:r>
        <w:t xml:space="preserve">               По настоящему делу установлено, что дата был утвержден Паспорт убежища № 011012-91  общей площадью 298 кв.м, расположенного  в подвале 14-ти этажного здания наименование организации по адресу: адрес; класс убежища - ПРУ П-3; измерительные приборы (в нерабочем состоянии) – отсутствуют; степень герметизации (сведения об испытании отсутствуют, не проводились); система отопления – фактически отключено; канализация  и сантехническое оборудование требует замены по срокам; инвентарь, инструмент и оборудование  в убежище  - отсутствует.  </w:t>
      </w:r>
    </w:p>
    <w:p w:rsidR="00A77B3E">
      <w:r>
        <w:t xml:space="preserve">                 Данный Паспорт убежища заверен организацией, эксплуатирующей сооружения -  наименование организации и органом управления по делам ГО и ЧС Администрации адрес.</w:t>
      </w:r>
    </w:p>
    <w:p w:rsidR="00A77B3E">
      <w:r>
        <w:t xml:space="preserve">                дата во исполнение  Распоряжения Администрации адрес №280-р от дата была проведена инвентаризация, оценка содержания и использования вышеуказанных защитных сооружений Комиссией в составе представителей   наименование организации, Администрации адрес и МЧС  России по адрес и составлен  Акт инвентаризации, оценки содержания и использования ЗС ГО   от дата.  </w:t>
      </w:r>
    </w:p>
    <w:p w:rsidR="00A77B3E">
      <w:r>
        <w:t xml:space="preserve">                По результатам проведенной инвентаризации выявлено, что защитное сооружение гражданской</w:t>
        <w:tab/>
        <w:t xml:space="preserve"> обороны  принято в эксплуатацию в дата, на балансе наименование организации в качестве ЗС ГО не числится; организация, эксплуатирующая ЗС ГО - наименование организации; ограниченно готово к приему укрываемых; требуется ремонт, оснащение.</w:t>
      </w:r>
    </w:p>
    <w:p w:rsidR="00A77B3E">
      <w:r>
        <w:t xml:space="preserve">                Согласно Инвентаризационной карточке защитного сооружения  гражданской обороны,  утвержденной дата Врио директора наименование организации, данное  защитное сооружение  гражданской обороны является федеральной собственностью; ведомственная принадлежность - Министерство Спорта РФ.</w:t>
      </w:r>
    </w:p>
    <w:p w:rsidR="00A77B3E">
      <w:r>
        <w:t xml:space="preserve">                В  Таблице  о балансодержателях и ответственных лицах за состоянием защитных сооружений гражданской обороны муниципального образования городской адрес дата, составленной начальником  отдела ГО и ЗН администрации адрес, значится защитное сооружение гражданской обороны ПРУ телефон,  находящееся в государственной собственности, которое  находится на балансе наименование организации, расположенного по адресу: адрес,  степень готовности которого  - ограниченно готово.</w:t>
      </w:r>
    </w:p>
    <w:p w:rsidR="00A77B3E">
      <w:r>
        <w:t xml:space="preserve">                 Распоряжением  органа государственного контроля (надзора) от дата   назначена плановая выездная проверка  в отношении защитного сооружения гражданской обороны   наименование организации в период с дата по дата,  в соответствии с ежегодным планом проведения проверок юридических лиц и индивидуальных предпринимателей,  размешенным  на веб-сайтах Прокуратуры  адрес и Главного управления МЧС России по адрес.</w:t>
      </w:r>
    </w:p>
    <w:p w:rsidR="00A77B3E">
      <w:r>
        <w:t xml:space="preserve">        По результатам проверки был составлен Акт проверки №1-ГО от дата,  в котором отражено, что в наименование организации  в помещении ЗС ГО выявлены  вышеуказанные нарушения  законодательства о гражданской обороне.  </w:t>
      </w:r>
    </w:p>
    <w:p w:rsidR="00A77B3E">
      <w:r>
        <w:t xml:space="preserve">                дата в отношении должностного лица - руководителя службы безопасности наименование организации фио составлен протокол об административном правонарушении,  предусмотренном ч.1 ст.20.7  КоАП РФ.  </w:t>
      </w:r>
    </w:p>
    <w:p w:rsidR="00A77B3E">
      <w:r>
        <w:t xml:space="preserve">                 Факт совершения должностным лицом  фио административного правонарушения, предусмотренного ч.1  ст.20.7 КоАП РФ,    подтверждается совокупностью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от дата, в котором изложены  обстоятельства административного правонарушения и перечислены  допущенные  нарушения  на защитном сооружении гражданской обороны; фио был ознакомлен с протоколом;   </w:t>
      </w:r>
    </w:p>
    <w:p w:rsidR="00A77B3E">
      <w:r>
        <w:t>-   приказом  от дата №121 о назначении  руководителя службы безопасности наименование организации фио уполномоченным на решение задач в области  гражданской обороны  наименование организации;</w:t>
      </w:r>
    </w:p>
    <w:p w:rsidR="00A77B3E">
      <w:r>
        <w:t>-   Положением об уполномоченном на решение задач в области  гражданской обороны (Приложение к вышеуказанному приказу), согласно которому основными задачами уполномоченного  являются: организация планирования и проведение мероприятий по ГО; организация  создания и поддержания в состоянии постоянной готовности технических систем управления ГО.  В  обязанности уполномоченного  входит: ведение учета защитного сооружения ГО, принятие мер по поддержанию его в постоянной готовности к использованию, осуществление контроль за его состоянием. Уполномоченный несет ответственность за своевременное и качественное осуществление возложенных на него должностных обязанностей;</w:t>
      </w:r>
    </w:p>
    <w:p w:rsidR="00A77B3E">
      <w:r>
        <w:t>-  письменными объяснениями фио от дата, в которых он  указал, что согласно  приказу  от дата он является уполномоченным на решение задач в области  гражданской обороны; с протоколом согласен;  нарушения  устраняются в рамках контракта от дата;</w:t>
      </w:r>
    </w:p>
    <w:p w:rsidR="00A77B3E">
      <w:r>
        <w:t>-  выданным предписанием №1-ГО от дата, которым  установлен срок для  устранения выявленных нарушений  до дата;</w:t>
      </w:r>
    </w:p>
    <w:p w:rsidR="00A77B3E">
      <w:r>
        <w:t>-  другими  перечисленными выше  доказательствами.</w:t>
      </w:r>
    </w:p>
    <w:p w:rsidR="00A77B3E">
      <w:r>
        <w:t xml:space="preserve">               С учетом исследованных в судебном заседании обстоятельств суд приходит к выводу о том, что  фио является лицом,  ответственным за  решение задач  в области гражданской обороны  и за состояние  защитного сооружения  гражданской обороны наименование организации.</w:t>
      </w:r>
    </w:p>
    <w:p w:rsidR="00A77B3E">
      <w:r>
        <w:t xml:space="preserve">                 Информация о запланированной плановой выездной проверке и сроках ее проведения имелась в открытом доступе на официальных сайтах Прокуратуры  адрес и Главного управления МЧС России по адрес; следовательно, имелась возможность заблаговременно  подготовиться к ней.</w:t>
      </w:r>
    </w:p>
    <w:p w:rsidR="00A77B3E">
      <w:r>
        <w:t xml:space="preserve">                 В судебном заседании не представлено убедительных доказательств, подтверждающих, что должностным лицом  фио приняты все зависящие от него меры по  соблюдению требований  законодательства в области гражданской обороны, и не доказано, что у него не имелось возможности для  устранения  всех нарушений к моменту плановой  выездной проверки.  </w:t>
      </w:r>
    </w:p>
    <w:p w:rsidR="00A77B3E">
      <w:r>
        <w:t xml:space="preserve">                Не представлены также  обращения, заявки, информационные письма, в том числе, к   руководителю или  учредителю наименование организации, подтверждающие, что  фио  доводил до их сведения  о необходимости  устранить имеющиеся нарушения на защитном сооружении гражданской обороны.</w:t>
      </w:r>
    </w:p>
    <w:p w:rsidR="00A77B3E">
      <w:r>
        <w:t xml:space="preserve">                При таких обстоятельствах действия  фио надлежит квалифицировать по ч.1  ст.20.7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от пяти тысяч  до сумма прописью. </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признание вины, совершение административного правонарушения впервые;  неумышленную форму вины.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фио должно быть назначено административное наказание в пределах санкции ч.1 ст.20.7 КоАП РФ в виде административного штрафа в размере сумма</w:t>
      </w:r>
    </w:p>
    <w:p w:rsidR="00A77B3E">
      <w:r>
        <w:t xml:space="preserve">            </w:t>
      </w:r>
    </w:p>
    <w:p w:rsidR="00A77B3E"/>
    <w:p w:rsidR="00A77B3E">
      <w:r>
        <w:t xml:space="preserve">                 Руководствуясь ст.ст. 29.9, 29.11 Кодекса РФ об административных правонарушениях, суд</w:t>
      </w:r>
    </w:p>
    <w:p w:rsidR="00A77B3E"/>
    <w:p w:rsidR="00A77B3E">
      <w:r>
        <w:t xml:space="preserve">                                                                 ПОСТАНОВИЛ:</w:t>
      </w:r>
    </w:p>
    <w:p w:rsidR="00A77B3E"/>
    <w:p w:rsidR="00A77B3E">
      <w:r>
        <w:t xml:space="preserve">                 Признать  руководителя службы безопасности наименование организации фио  виновным в совершении административного правонарушения, предусмотренного ч.1  ст.20.7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№5-22-122/2021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r>
        <w:t>Должностное лицо -  главный врач ГБУЗ РК «Алуштинская Центральная Городская Больница» (далее – ГБУЗ «Алуштинская ЦГБ») фио не обеспечил выполнение в полном объёме Предписание органа государственного контроля (надзора) -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Тем самым, нарушены требования санитарно-эпидемиологического законодательства.    Следовательно, должностное лицо совершило административное правонарушение, предусмотренное ч.1 ст.19.5 Кодекса РФ об административных правонарушениях.</w:t>
      </w:r>
    </w:p>
    <w:p w:rsidR="00A77B3E">
      <w:r>
        <w:t xml:space="preserve">                фио в судебное заседание не явился, о времени и месте судебного заседания был  извещен надлежащим образом путем вручения судебной повестки.              </w:t>
      </w:r>
    </w:p>
    <w:p w:rsidR="00A77B3E">
      <w:r>
        <w:t xml:space="preserve">                Лица, участвующие в деле, согласны рассмотреть дело в отсутствие   фио</w:t>
      </w:r>
    </w:p>
    <w:p w:rsidR="00A77B3E">
      <w:r>
        <w:t xml:space="preserve">                 На основании вышеизложенного,  с учетом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p w:rsidR="00A77B3E">
      <w:r>
        <w:t xml:space="preserve">     Защитник  фио – представитель  по доверенности фио в судебное заседание явилась; ей разъяснены права и обязанности, предусмотренные КоАП РФ, положения ст.51 Конституции РФ;  с  материалами дела была ознакомлена. Сославшись на доводы, изложенные в письменном ходатайстве,  признала, что действительно указанные в предписании нарушения не были выполнены в полном объеме.   При этом пояснила, что у главного врача ГБУЗ «Алуштинская ЦГБ» фио не имелось прямого умысла на совершение  административного правонарушения. Как руководителем учреждения, фио проводились все необходимые мероприятия  для устранения  выявленных  нарушений,   часть работ по устранению указанных в предписании нарушений была проведена. При этом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 По указанным основаниям просит признать допущенное административное правонарушение малозначительным. </w:t>
      </w:r>
    </w:p>
    <w:p w:rsidR="00A77B3E">
      <w:r>
        <w:t xml:space="preserve">                  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считая, что вина должностного лица в совершении административного правонарушении, предусмотренного ч.1 ст.19.5  КоАП РФ, полностью  доказана, поскольку предписание  Роспотребнадзора  с дата не выполнено в полном объеме в течение длительного периода времени (в течение двух лет), срок исполнения предписания продлевался. Просила привлечь  должностное  лицо  к административной ответственности, на строгом наказании не настаивала.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ст.11 Закона РФ от дата № 52-ФЗ «О санитарно-эпидемиологическом благополучии населения»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p>
    <w:p w:rsidR="00A77B3E">
      <w:r>
        <w:t xml:space="preserve">       В соответствии со ст.24 Закона РФ от дата № 52-ФЗ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  </w:t>
      </w:r>
    </w:p>
    <w:p w:rsidR="00A77B3E">
      <w:r>
        <w:t xml:space="preserve">                   В соответствии со ст.26 Закона РФ от дата № 52-ФЗ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A77B3E">
      <w:r>
        <w:t xml:space="preserve">       В силу положений ч. 1 ст.29 Закона РФ от дата № 52-ФЗ «О санитарно-эпидемиологическом благополучии населения»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адрес,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w:t>
      </w:r>
    </w:p>
    <w:p w:rsidR="00A77B3E">
      <w:r>
        <w:t xml:space="preserve">       Частью 1 ст.19.5 КоАП РФ предусмотрена административная ответственность за невыполнение в том числе,  должностными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Согласно протоколу об административном правонарушении №09/145-18 от дата,  составленному в отношении  главного врача   ГБУЗ «Алуштинская ЦГБ» фио, это должностное лицо не обеспечило выполнение в полном объеме  Предписания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а именно:</w:t>
      </w:r>
    </w:p>
    <w:p w:rsidR="00A77B3E">
      <w:r>
        <w:t xml:space="preserve">  1. Для осуществления работ с возбудителями инфекционных заболеваний I-IV групп патогенности отсутствует санитарно-эпидемиологическое заключение о соответствии условий выполнения таких работ санитарным правилам, что является нарушением ст. 11, ч.3 ст. 26 Закона РФ от дата № 52-ФЗ «О санитарно-эпидемиологическом благополучии населения» (далее - Закон РФ  № 52-ФЗ), п. 2.1 Санитарно-эпидемиологические правила СП 1.2.телефон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биологического происхождения и гельминтами», п. 4.3 СП 3.1/3.2.телефон "Общие требования по профилактике инфекционных и паразитарных болезней" (приложение);</w:t>
      </w:r>
    </w:p>
    <w:p w:rsidR="00A77B3E">
      <w:r>
        <w:t>2. Не осуществляется   ответственным лицом или другой специализированной организацией проверка эффективности работы при эксплуатации механической приточно-вытяжной вентиляции один раз в год, текущие ремонты при необходимости, а также очистка и дезинфекция механической приточно-вытяжной вентиляции инфекционного отделения, лаборатории, что является нарушением ст. 11, ч.1 ст. 24, ч.1 ст. 29 Закона РФ № 52-ФЗ,   п. 6.5 СанПиН 2.1.3.2630- 10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w:t>
      </w:r>
    </w:p>
    <w:p w:rsidR="00A77B3E">
      <w:r>
        <w:t>3. Светильники общего освещения помещения дезкамеры размещенные на потолках не закрытые, т.е. отсутствуют закрытые плафоны, что является  нарушением ст. 11, ч.1 ст. 24, ч.1 ст. 29 Закона РФ   № 52-ФЗ,  п. 14.21 СанПиН 2.1.3.2630 - 10 «Санитарно-эпидемиологические требования к организациям, осуществляющим медицинскую деятельность», п. 4.3 главы XV СП 3.1/3.2.телефон "Общие требования по профилактике инфекционных и паразитарных болезней" (приложение);</w:t>
      </w:r>
    </w:p>
    <w:p w:rsidR="00A77B3E">
      <w:r>
        <w:t>4. В лабораторных помещениях не предусмотрена защита рабочих столов от попадания прямого солнечного света, что является нарушением ст. 11, ч.1 ст. 24 Закона РФ   № 52-ФЗ,   п. 3.9 СанПиН 2.1.3.2630 - 10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 п. 2.3.20 Санитарно-эпидемиологические правила СП 1.3.телефон «Безопасность работы с микроорганизмами III - IV групп патогенности (опасности) и возбудителями паразитарных болезней». Для этих целей могут быть использованы светозащитная пленка, жалюзи из материала, устойчивого к воздействию дезинфицирующих растворов;</w:t>
      </w:r>
    </w:p>
    <w:p w:rsidR="00A77B3E">
      <w:r>
        <w:t>5. Не в полном объеме организован производственный контроль за соблюдением санитарно- гигиенического режима с проведением лабораторно-инструментальных исследований и измерений в соответствии с действующими нормативными документами (производственный контроль на рабочих местах медицинского и другого персонала, для подтверждения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 же шума), что является нарушением ст.11, ст. 32 Закона РФ № 52-ФЗ, п. 1.7 п. 15.2 СанПиН 2.1.3.2630 - 10 «Санитарно-эпидемиологические требования к организациям, осуществляющим медицинскую деятельность», п.2.1, п.2.2, п.2.3 СП 1.1.телефон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77B3E">
      <w:r>
        <w:t>6.  адрес по приему и обеззараживание/обезвреживание отходов классов Б и В не отвечает требованиям:</w:t>
        <w:tab/>
        <w:t>отсутствует автономная приточно-вытяжная вентиляцией с механическим побуждением, горячее водоснабжение, отопление, не выделено помещение для мойки и дезинфекции контейнеров, стоек, тележек, контейнеров и другого оборудования, применяемого для перемещения отходов, не оснащен поливочным краном, трапами в полу (поддонами), не обеспечены условия сотруднику, так отсутствует санитарно-бытовое помещение, что является  нарушением ст. 11, ч.1 ст. 24 Закона РФ   № 52-ФЗ,   п. 2.18 СанПиН 2.1.3.2630 - 10 «Санитарно-эпидемиологические требования к организациям, осуществляющим медицинскую деятельность», п.10.2, п. 10.3, п. 10.6, п. 10.7, п.10.8 Санитарно-эпидемиологические правила и нормативы СанПиН 2.1.7.телефон «Санитарно-эпидемиологические требования к обращению с медицинскими отходами», п. 4.3, п.7.1 СП 3.1/3.2.телефон "Общие требования по профилактике инфекционных и паразитарных болезней" (приложение).</w:t>
      </w:r>
    </w:p>
    <w:p w:rsidR="00A77B3E">
      <w:r>
        <w:t xml:space="preserve">                 Факт совершения  главным врачом ГБУЗ «Алуштинская ЦГБ» фио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 09/145-18 от 23.19.2018 года, в котором изложены обстоятельства административного правонарушения. фио  был ознакомлен с протоколом, указав в объяснениях, что исполнение предписания в полном объеме  возможно  при целевом финансировании;</w:t>
      </w:r>
    </w:p>
    <w:p w:rsidR="00A77B3E">
      <w:r>
        <w:t xml:space="preserve"> - Уставом  ГБУЗ «Алуштинская ЦГБ»;</w:t>
      </w:r>
    </w:p>
    <w:p w:rsidR="00A77B3E">
      <w:r>
        <w:t>- приказом  Министерства здравоохранения адрес   от дата  о назначении фио  на должность главного врача ГБУЗ «Алуштинская ЦГБ»;</w:t>
      </w:r>
    </w:p>
    <w:p w:rsidR="00A77B3E">
      <w:r>
        <w:t xml:space="preserve"> </w:t>
        <w:tab/>
        <w:t>- Предписанием Территориального отдела по адрес управления Роспотребнадзора по адрес и адрес от №09-телефон от дата об устранении выявленных нарушений, изложенных в пунктах 1-11 предписания, в установленный срок до дата;</w:t>
      </w:r>
    </w:p>
    <w:p w:rsidR="00A77B3E">
      <w:r>
        <w:t>- письмом Территориального отдела по адрес управления Роспотребнадзора по адрес и адрес от дата о продлении срока исполнения предписания   до дата включительно;</w:t>
      </w:r>
    </w:p>
    <w:p w:rsidR="00A77B3E">
      <w:r>
        <w:t xml:space="preserve">-  информацией  ГБУЗ «Алуштинская ЦГБ»  о частичном  выполнении Предписания;  </w:t>
      </w:r>
    </w:p>
    <w:p w:rsidR="00A77B3E">
      <w:r>
        <w:t xml:space="preserve">- распоряжением № 09-00155 от дата органа государственного контроля (надзора), органа муниципального контроля о проведении внеплановой/выездной проверки выполнения  предписания юридическим лицом  ГБУЗ «Алуштинская ЦГБ»;    </w:t>
      </w:r>
    </w:p>
    <w:p w:rsidR="00A77B3E">
      <w:r>
        <w:t xml:space="preserve">- Актом проверки органом государственного контроля (надзора) юридического лица №09-00152 от дата, в результате которой выявлены факты невыполнения в полном объеме предписания органа государственного контроля (надзора), органов муниципального контроля  юридическим лицом  ГБУЗ «Алуштинская ЦГБ»;    </w:t>
      </w:r>
    </w:p>
    <w:p w:rsidR="00A77B3E">
      <w:r>
        <w:t>- вновь выданным Предписанием №09-телефон от дата  об устранении выявленных нарушений санитарного законодательства, а также условий, создающих угрозу возникновения и распространения инфекционных заболеваний (отравлений) людей, которым   юридическому лицу  ГБУЗ «Алуштинская ЦГБ» и главному врачу  было предписано в срок до дата  устранить  выявленные нарушения;</w:t>
      </w:r>
    </w:p>
    <w:p w:rsidR="00A77B3E">
      <w:r>
        <w:t xml:space="preserve"> - другими исследованными  по делу доказательствами, не доверять которым у суда оснований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Таким образом, судом установлено, что должностным  лицом, уполномоченным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№09-телефон от дата было выявлено, что юридическим лицом и главным врачом ГБУЗ «Алуштинская ЦГБ» в срок до дата не выполнено в полном объеме данное предписание.  </w:t>
      </w:r>
    </w:p>
    <w:p w:rsidR="00A77B3E">
      <w:r>
        <w:t xml:space="preserve">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не оспаривал  факт  невыполнения  предписания в полном объеме.</w:t>
      </w:r>
    </w:p>
    <w:p w:rsidR="00A77B3E">
      <w:r>
        <w:t xml:space="preserve">                 фио судьей  учтено, что  частично предписание  об устранении нарушений  было выполнено: из  11 пунктов предписания  5 пунктов  нарушений   были устранены, что не оспаривалось в судебном заседании представителем Роспотребнадзора. </w:t>
      </w:r>
    </w:p>
    <w:p w:rsidR="00A77B3E">
      <w:r>
        <w:t xml:space="preserve">                  В обоснование  причин  невыполнения предписания  в полном объеме  фио указано, что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здравоохранения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w:t>
      </w:r>
    </w:p>
    <w:p w:rsidR="00A77B3E">
      <w:r>
        <w:t xml:space="preserve">               В подтверждение данных доводов  в материалы дела  представлены письма ГБУЗ РК «Алуштинская ЦГБ» к учредителю Министерству здравоохранения адрес с просьбой о целевом финансировании и выделении денежных средств на приобретение необходимого оборудования, на капитальный ремонт детской поликлиники (в котором расположены помещения лаборатории): письма за № 3761 от дата, №147 от дата, № 999 от дата,  № 2020/01-6-44 от дата, №2679 от дата, № 995 от дата, № 319 от дата.  </w:t>
      </w:r>
    </w:p>
    <w:p w:rsidR="00A77B3E">
      <w:r>
        <w:t xml:space="preserve">                 Так, в письме ГБУЗ РК «Алуштинская ЦГБ»№ 319 от дата  в адрес Министерства здравоохранения адрес  сообщается, что техническое состояние  зданий 2 и 1 корпуса больницы  не отвечают санитарным, противопожарным, а также строительным нормам и правилам, а поэтому прохождение лицензирования и получение санитарно-эпидемиологического  заключения в соответствии с законодательством РФ не представляется возможным. В связи с необходимостью  проведения  капитального ремонта помещений ГБУЗ РК «Алуштинская ЦГБ» просит включить объекты больницы в ведомственные  целевые  программы.</w:t>
      </w:r>
    </w:p>
    <w:p w:rsidR="00A77B3E">
      <w:r>
        <w:t xml:space="preserve">                 В ответе от дата №08/14014/1 Министерство здравоохранения адрес Министерство указало, что рассмотрит возможность реализации мероприятий (в т.ч. капитальный ремонт здания детской поликлиники) в процессе исполнения бюджета адрес на дата и плановый период 2019 и дата при наличии соответствующих источников дополнительных доходов и (или) при сокращении бюджетных ассигнований по отдельным статьям расходов бюджетов.</w:t>
      </w:r>
    </w:p>
    <w:p w:rsidR="00A77B3E">
      <w:r>
        <w:t xml:space="preserve">                 Таким образом, по делу  установлено, что главным врачом ГБУЗ «Алуштинская ЦГБ» предпринимались меры  для  надлежащего выполнения выданного  предписания  об устранении нарушений  требований санитарного законодательства.</w:t>
      </w:r>
    </w:p>
    <w:p w:rsidR="00A77B3E">
      <w:r>
        <w:t xml:space="preserve">                 С учетом вышеизложенного мировой судья считает необходимым исключить из обвинения невыполнение должностным лицом фио предписания в части нарушений, выполнение  которых не могло быть обеспечено в силу объективных, не зависящих от него  причин,  в именно, следующие пункты протокола об административном правонарушении: п.1 – отсутствие санитарно-эпидемиологического заключения о соответствии условий  осуществления работ с возбудителями инфекционных заболеваний I-IV групп патогенности   санитарным правилам;  п.6  -  несоответствие требованиям  санитарных норм и правил выделенного участка по приему и обеззараживанию/обезвреживанию отходов классов Б и В, поскольку  вышеуказанные нарушения  возможно  устранить  в результате капитального ремонта соответствующих  зданий больницы за счет средств бюджетных ассигнований.  </w:t>
      </w:r>
    </w:p>
    <w:p w:rsidR="00A77B3E">
      <w:r>
        <w:t xml:space="preserve">              При этом мировой судья считает, что  ряд невыполненных пунктов предписания Роспортебнадзора от дата  возможно было исполнить в установленный срок вне зависимости от получения значительных  бюджетных средств, а также с учетом того, что срок  выполнения  этого  предписания  был  продлен  до  2 лет.  </w:t>
      </w:r>
    </w:p>
    <w:p w:rsidR="00A77B3E">
      <w:r>
        <w:t xml:space="preserve">                В частности, должностным лицом не приведено убедительных доводов в обоснование невозможности выполнения пунктов предписания, в части: замены светильников общего освещения; защиты рабочих столов от попадания прямого солнечного света в лабораторных помещениях; в части осуществления проверки эффективности работы при эксплуатации механической приточно-вытяжной вентиляции, текущего ремонта при необходимости,  очистки и дезинфекции механической приточно-вытяжной вентиляции инфекционного отделения, лаборатории (доказательства фактического выполнения  данных работ, акты выполненных работ, на момент проверки, не представлены); по организации производственного контроля за соблюдением санитарно-гигиенического режима с проведением лабораторно-инструментальных исследований и измерений в соответствии с действующими нормативными документами (на момент проведения проверки не были предоставлены все необходимые замеры  параметров микроклимата, уровня освещенности, ионизирующих и неионизирующих излучений, чистоты воздуха рабочей зоны, а так же шума и т.д.).</w:t>
      </w:r>
    </w:p>
    <w:p w:rsidR="00A77B3E">
      <w:r>
        <w:t xml:space="preserve">              На основании вышеизложенного с учетом исследованных в судебном заседании обстоятельств установлено, что  должностным лицом не принято всех зависящих от него мер по выполнению в установленный срок вышеуказанных пунктов предписания органа, осуществляющего государственный санитарно-эпидемиологический надзор, и не доказано, что у  должностного лица не имелось возможности для соблюдения  требований закона и устранения данных нарушений в срок. </w:t>
      </w:r>
    </w:p>
    <w:p w:rsidR="00A77B3E">
      <w:r>
        <w:t xml:space="preserve">                 Допущенные нарушения требований санитарного законодательства,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возникновению и распространению инфекционных заболеваний (отравлений) людей при функционировании объекта на котором юридическое лицо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 </w:t>
      </w:r>
    </w:p>
    <w:p w:rsidR="00A77B3E">
      <w:r>
        <w:t xml:space="preserve">                При таких обстоятельствах действия должностного лица надлежит квалифицировать по ч.1  ст.19.5 КоАП РФ.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данной статьи предусматривает административное наказание в виде административного штрафа на  должностных лиц - от одной тысячи до сумма прописью или дисквалификацию на срок до трех лет.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частичное выполнение предписания; принятие  мер  для устранения выявленных нарушений.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должностное лицо - Главного врача ГБУЗ РК «Алуштинская Центральная Городская Больница» фио, виновным в совершении административного правонарушения, предусмотренного ч.1 ст.19.5 Кодекса РФ об административных правонарушениях, и назначить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Получатель: УФК по адрес (Межрегиональное управление Роспотребнадзора по адрес и адрес л/с 04751А92080)  Банк получателя: Отделение по адрес Центрального банка Российской Федерации, БИК телефон, Сч. 40101810335100010001, КБК телефон телефон, ОКТМО телефон, ИНН телефон, КПП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r>
        <w:t xml:space="preserve">                                                                                                                                                                                          </w:t>
      </w:r>
    </w:p>
    <w:p w:rsidR="00A77B3E">
      <w:r>
        <w:t xml:space="preserve">                                                                                                                Дело № 5-22- 170/2020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защитника лица, в отношении которого ведется дело об административном правонарушении - фио, действующей на основании доверенности от дата,   </w:t>
      </w:r>
    </w:p>
    <w:p w:rsidR="00A77B3E">
      <w:r>
        <w:t xml:space="preserve">рассмотрев в открытом судебном заседании дело об административном правонарушении, предусмотренном ч.1 ст.20.7  КоАП РФ, в отношении должностного лица - Главного врача наименование организации фио, паспортные данные, УССР;  гражданина РФ;  зарегистрированного и проживающего по адресу: адрес, </w:t>
      </w:r>
    </w:p>
    <w:p w:rsidR="00A77B3E">
      <w:r>
        <w:t xml:space="preserve">                                                                  УСТАНОВИЛ:</w:t>
      </w:r>
    </w:p>
    <w:p w:rsidR="00A77B3E">
      <w:r>
        <w:t xml:space="preserve">                                                                             .  .  .</w:t>
      </w:r>
    </w:p>
    <w:p w:rsidR="00A77B3E">
      <w:r>
        <w:t xml:space="preserve">                                                                                                     </w:t>
      </w:r>
    </w:p>
    <w:p w:rsidR="00A77B3E">
      <w:r>
        <w:t xml:space="preserve">                Руководствуясь ст. 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  ст.20.7  КоАП РФ, в отношении  должностного лица - Главного врача   наименование организации фио на основании  ч.4  ст.24.5 КоАП РФ, п.2 ч.1 ст.24.5 КоАП РФ  в связи с отсутствием в его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5-22- 212/2019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защитников лица, в отношении которого ведется дело об административном правонарушении - фио, действующей на основании доверенности от дата,  фио, действующего на основании доверенности от дата,</w:t>
      </w:r>
    </w:p>
    <w:p w:rsidR="00A77B3E">
      <w:r>
        <w:t>- представителя    Отдела надзорной деятельности по адрес  УДН и адрес России по адрес – фио,</w:t>
      </w:r>
    </w:p>
    <w:p w:rsidR="00A77B3E">
      <w:r>
        <w:t>рассмотрев в открытом судебном заседании дело об административном правонарушении, предусмотренном ч.13 ст.19.5 КоАП РФ, в отношении должностного лица - Главного врача ГБУЗ РК «Алуштинская Центральная Городская Больница» фио, паспортные данные, УССР;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УСТАНОВИЛ:</w:t>
      </w:r>
    </w:p>
    <w:p w:rsidR="00A77B3E">
      <w:r>
        <w:t xml:space="preserve">                                                                             .  .  .</w:t>
      </w:r>
    </w:p>
    <w:p w:rsidR="00A77B3E">
      <w:r>
        <w:t xml:space="preserve">                                                                                                     </w:t>
      </w:r>
    </w:p>
    <w:p w:rsidR="00A77B3E">
      <w:r>
        <w:t xml:space="preserve">                Руководствуясь ст. 1.5,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Главного врача ГБУЗ РК «Алуштинская Центральная Городская Больница» фио на основании  ч.4  ст.24.5 КоАП РФ.  </w:t>
      </w:r>
    </w:p>
    <w:p w:rsidR="00A77B3E">
      <w:r>
        <w:t xml:space="preserve">                 Составление мотивированного постановления  отложено на срок не более  чем три дня со дня окончания разбирательства дела.</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5-22- 49/2019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w:t>
      </w:r>
    </w:p>
    <w:p w:rsidR="00A77B3E">
      <w:r>
        <w:t>с участием представителя лица, в отношении которого ведется дело об административном правонарушении - фио, действующей на основании доверенности от дата,</w:t>
      </w:r>
    </w:p>
    <w:p w:rsidR="00A77B3E">
      <w:r>
        <w:t xml:space="preserve">представителя Территориального отдела Роспотребнадзора по адрес фио, </w:t>
      </w:r>
    </w:p>
    <w:p w:rsidR="00A77B3E">
      <w:r>
        <w:t>рассмотрев в открытом судебном заседании дело об административном правонарушении, предусмотренном ч.1 ст.19.5 КоАП РФ, в отношении должностного лица - Главного врача ГБУЗ РК «Алуштинская Центральная Городская Больница» фио, паспортные данные, УССР;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УСТАНОВИЛ:</w:t>
      </w:r>
    </w:p>
    <w:p w:rsidR="00A77B3E">
      <w:r>
        <w:t xml:space="preserve">                 Должностное лицо -  главный врач ГБУЗ РК «Алуштинская Центральная Городская Больница» (далее – ГБУЗ «Алуштинская ЦГБ») фио не обеспечил выполнение в полном объёме Предписание органа государственного контроля (надзора) -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Тем самым, нарушены требования санитарно-эпидемиологического законодательства.    Следовательно, должностное лицо совершило административное правонарушение, предусмотренное ч.1 ст.19.5 Кодекса РФ об административных правонарушениях.</w:t>
      </w:r>
    </w:p>
    <w:p w:rsidR="00A77B3E">
      <w:r>
        <w:t xml:space="preserve">                фио в судебное заседание не явился, о времени и месте судебного заседания был  извещен надлежащим образом путем вручения судебной повестки.              </w:t>
      </w:r>
    </w:p>
    <w:p w:rsidR="00A77B3E">
      <w:r>
        <w:t xml:space="preserve">                Лица, участвующие в деле, согласны рассмотреть дело в отсутствие   фио</w:t>
      </w:r>
    </w:p>
    <w:p w:rsidR="00A77B3E">
      <w:r>
        <w:t xml:space="preserve">                 На основании вышеизложенного,  с учетом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p w:rsidR="00A77B3E">
      <w:r>
        <w:t xml:space="preserve">     Защитник  фио – представитель  по доверенности фио в судебное заседание явилась; ей разъяснены права и обязанности, предусмотренные КоАП РФ, положения ст.51 Конституции РФ;  с  материалами дела была ознакомлена. Сославшись на доводы, изложенные в письменном ходатайстве,  признала, что действительно указанные в предписании нарушения не были выполнены в полном объеме.   При этом пояснила, что у главного врача ГБУЗ «Алуштинская ЦГБ» фио не имелось прямого умысла на совершение  административного правонарушения. Как руководителем учреждения, фио проводились все необходимые мероприятия  для устранения  выявленных  нарушений,   часть работ по устранению указанных в предписании нарушений была проведена. При этом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 По указанным основаниям просит признать допущенное административное правонарушение малозначительным. </w:t>
      </w:r>
    </w:p>
    <w:p w:rsidR="00A77B3E">
      <w:r>
        <w:t xml:space="preserve">                  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считая, что вина должностного лица в совершении административного правонарушении, предусмотренного ч.1 ст.19.5  КоАП РФ, полностью  доказана, поскольку предписание  Роспотребнадзора  с дата не выполнено в полном объеме в течение длительного периода времени (в течение двух лет), срок исполнения предписания продлевался. Просила привлечь  должностное  лицо  к административной ответственности, на строгом наказании не настаивала.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ст.11 Закона РФ от дата № 52-ФЗ «О санитарно-эпидемиологическом благополучии населения»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p>
    <w:p w:rsidR="00A77B3E">
      <w:r>
        <w:t xml:space="preserve">       В соответствии со ст.24 Закона РФ от дата № 52-ФЗ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  </w:t>
      </w:r>
    </w:p>
    <w:p w:rsidR="00A77B3E">
      <w:r>
        <w:t xml:space="preserve">                   В соответствии со ст.26 Закона РФ от дата № 52-ФЗ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A77B3E">
      <w:r>
        <w:t xml:space="preserve">       В силу положений ч. 1 ст.29 Закона РФ от дата № 52-ФЗ «О санитарно-эпидемиологическом благополучии населения»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адрес,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w:t>
      </w:r>
    </w:p>
    <w:p w:rsidR="00A77B3E">
      <w:r>
        <w:t xml:space="preserve">       Частью 1 ст.19.5 КоАП РФ предусмотрена административная ответственность за невыполнение в том числе,  должностными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Согласно протоколу об административном правонарушении №09/145-18 от дата,  составленному в отношении  главного врача   ГБУЗ «Алуштинская ЦГБ» фио, это должностное лицо не обеспечило выполнение в полном объеме  Предписания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а именно:</w:t>
      </w:r>
    </w:p>
    <w:p w:rsidR="00A77B3E">
      <w:r>
        <w:t xml:space="preserve">  1. Для осуществления работ с возбудителями инфекционных заболеваний I-IV групп патогенности отсутствует санитарно-эпидемиологическое заключение о соответствии условий выполнения таких работ санитарным правилам, что является нарушением ст. 11, ч.3 ст. 26 Закона РФ от дата № 52-ФЗ «О санитарно-эпидемиологическом благополучии населения» (далее - Закон РФ  № 52-ФЗ), п. 2.1 Санитарно-эпидемиологические правила СП 1.2.телефон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биологического происхождения и гельминтами», п. 4.3 СП 3.1/3.2.телефон "Общие требования по профилактике инфекционных и паразитарных болезней" (приложение);</w:t>
      </w:r>
    </w:p>
    <w:p w:rsidR="00A77B3E">
      <w:r>
        <w:t>2. Не осуществляется   ответственным лицом или другой специализированной организацией проверка эффективности работы при эксплуатации механической приточно-вытяжной вентиляции один раз в год, текущие ремонты при необходимости, а также очистка и дезинфекция механической приточно-вытяжной вентиляции инфекционного отделения, лаборатории, что является нарушением ст. 11, ч.1 ст. 24, ч.1 ст. 29 Закона РФ № 52-ФЗ,   п. 6.5 СанПиН 2.1.3.2630- 10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w:t>
      </w:r>
    </w:p>
    <w:p w:rsidR="00A77B3E">
      <w:r>
        <w:t>3. Светильники общего освещения помещения дезкамеры размещенные на потолках не закрытые, т.е. отсутствуют закрытые плафоны, что является  нарушением ст. 11, ч.1 ст. 24, ч.1 ст. 29 Закона РФ   № 52-ФЗ,  п. 14.21 СанПиН 2.1.3.2630 - 10 «Санитарно-эпидемиологические требования к организациям, осуществляющим медицинскую деятельность», п. 4.3 главы XV СП 3.1/3.2.телефон "Общие требования по профилактике инфекционных и паразитарных болезней" (приложение);</w:t>
      </w:r>
    </w:p>
    <w:p w:rsidR="00A77B3E">
      <w:r>
        <w:t>4. В лабораторных помещениях не предусмотрена защита рабочих столов от попадания прямого солнечного света, что является нарушением ст. 11, ч.1 ст. 24 Закона РФ   № 52-ФЗ,   п. 3.9 СанПиН 2.1.3.2630 - 10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 п. 2.3.20 Санитарно-эпидемиологические правила СП 1.3.телефон «Безопасность работы с микроорганизмами III - IV групп патогенности (опасности) и возбудителями паразитарных болезней». Для этих целей могут быть использованы светозащитная пленка, жалюзи из материала, устойчивого к воздействию дезинфицирующих растворов;</w:t>
      </w:r>
    </w:p>
    <w:p w:rsidR="00A77B3E">
      <w:r>
        <w:t>5. Не в полном объеме организован производственный контроль за соблюдением санитарно- гигиенического режима с проведением лабораторно-инструментальных исследований и измерений в соответствии с действующими нормативными документами (производственный контроль на рабочих местах медицинского и другого персонала, для подтверждения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 же шума), что является нарушением ст.11, ст. 32 Закона РФ № 52-ФЗ, п. 1.7 п. 15.2 СанПиН 2.1.3.2630 - 10 «Санитарно-эпидемиологические требования к организациям, осуществляющим медицинскую деятельность», п.2.1, п.2.2, п.2.3 СП 1.1.телефон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77B3E">
      <w:r>
        <w:t>6.  адрес по приему и обеззараживание/обезвреживание отходов классов Б и В не отвечает требованиям:</w:t>
        <w:tab/>
        <w:t>отсутствует автономная приточно-вытяжная вентиляцией с механическим побуждением, горячее водоснабжение, отопление, не выделено помещение для мойки и дезинфекции контейнеров, стоек, тележек, контейнеров и другого оборудования, применяемого для перемещения отходов, не оснащен поливочным краном, трапами в полу (поддонами), не обеспечены условия сотруднику, так отсутствует санитарно-бытовое помещение, что является  нарушением ст. 11, ч.1 ст. 24 Закона РФ   № 52-ФЗ,   п. 2.18 СанПиН 2.1.3.2630 - 10 «Санитарно-эпидемиологические требования к организациям, осуществляющим медицинскую деятельность», п.10.2, п. 10.3, п. 10.6, п. 10.7, п.10.8 Санитарно-эпидемиологические правила и нормативы СанПиН 2.1.7.телефон «Санитарно-эпидемиологические требования к обращению с медицинскими отходами», п. 4.3, п.7.1 СП 3.1/3.2.телефон "Общие требования по профилактике инфекционных и паразитарных болезней" (приложение).</w:t>
      </w:r>
    </w:p>
    <w:p w:rsidR="00A77B3E">
      <w:r>
        <w:t xml:space="preserve">                 Факт совершения  главным врачом ГБУЗ «Алуштинская ЦГБ» фио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 09/145-18 от 23.19.2018 года, в котором изложены обстоятельства административного правонарушения. фио  был ознакомлен с протоколом, указав в объяснениях, что исполнение предписания в полном объеме  возможно  при целевом финансировании;</w:t>
      </w:r>
    </w:p>
    <w:p w:rsidR="00A77B3E">
      <w:r>
        <w:t xml:space="preserve"> - Уставом  ГБУЗ «Алуштинская ЦГБ»;</w:t>
      </w:r>
    </w:p>
    <w:p w:rsidR="00A77B3E">
      <w:r>
        <w:t>- приказом  Министерства здравоохранения адрес   от дата  о назначении фио  на должность главного врача ГБУЗ «Алуштинская ЦГБ»;</w:t>
      </w:r>
    </w:p>
    <w:p w:rsidR="00A77B3E">
      <w:r>
        <w:t xml:space="preserve"> </w:t>
        <w:tab/>
        <w:t>- Предписанием Территориального отдела по адрес управления Роспотребнадзора по адрес и адрес от №09-телефон от дата об устранении выявленных нарушений, изложенных в пунктах 1-11 предписания, в установленный срок до дата;</w:t>
      </w:r>
    </w:p>
    <w:p w:rsidR="00A77B3E">
      <w:r>
        <w:t>- письмом Территориального отдела по адрес управления Роспотребнадзора по адрес и адрес от дата о продлении срока исполнения предписания   до дата включительно;</w:t>
      </w:r>
    </w:p>
    <w:p w:rsidR="00A77B3E">
      <w:r>
        <w:t xml:space="preserve">-  информацией  ГБУЗ «Алуштинская ЦГБ»  о частичном  выполнении Предписания;  </w:t>
      </w:r>
    </w:p>
    <w:p w:rsidR="00A77B3E">
      <w:r>
        <w:t xml:space="preserve">- распоряжением № 09-00155 от дата органа государственного контроля (надзора), органа муниципального контроля о проведении внеплановой/выездной проверки выполнения  предписания юридическим лицом  ГБУЗ «Алуштинская ЦГБ»;    </w:t>
      </w:r>
    </w:p>
    <w:p w:rsidR="00A77B3E">
      <w:r>
        <w:t xml:space="preserve">- Актом проверки органом государственного контроля (надзора) юридического лица №09-00152 от дата, в результате которой выявлены факты невыполнения в полном объеме предписания органа государственного контроля (надзора), органов муниципального контроля  юридическим лицом  ГБУЗ «Алуштинская ЦГБ»;    </w:t>
      </w:r>
    </w:p>
    <w:p w:rsidR="00A77B3E">
      <w:r>
        <w:t>- вновь выданным Предписанием №09-телефон от дата  об устранении выявленных нарушений санитарного законодательства, а также условий, создающих угрозу возникновения и распространения инфекционных заболеваний (отравлений) людей, которым   юридическому лицу  ГБУЗ «Алуштинская ЦГБ» и главному врачу  было предписано в срок до дата  устранить  выявленные нарушения;</w:t>
      </w:r>
    </w:p>
    <w:p w:rsidR="00A77B3E">
      <w:r>
        <w:t xml:space="preserve"> - другими исследованными  по делу доказательствами, не доверять которым у суда оснований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Таким образом, судом установлено, что должностным  лицом, уполномоченным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№09-телефон от дата было выявлено, что юридическим лицом и главным врачом ГБУЗ «Алуштинская ЦГБ» в срок до дата не выполнено в полном объеме данное предписание.  </w:t>
      </w:r>
    </w:p>
    <w:p w:rsidR="00A77B3E">
      <w:r>
        <w:t xml:space="preserve">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не оспаривал  факт  невыполнения  предписания в полном объеме.</w:t>
      </w:r>
    </w:p>
    <w:p w:rsidR="00A77B3E">
      <w:r>
        <w:t xml:space="preserve">                 фио судьей  учтено, что  частично предписание  об устранении нарушений  было выполнено: из  11 пунктов предписания  5 пунктов  нарушений   были устранены, что не оспаривалось в судебном заседании представителем Роспотребнадзора. </w:t>
      </w:r>
    </w:p>
    <w:p w:rsidR="00A77B3E">
      <w:r>
        <w:t xml:space="preserve">                  В обоснование  причин  невыполнения предписания  в полном объеме  фио указано, что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здравоохранения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w:t>
      </w:r>
    </w:p>
    <w:p w:rsidR="00A77B3E">
      <w:r>
        <w:t xml:space="preserve">               В подтверждение данных доводов  в материалы дела  представлены письма ГБУЗ РК «Алуштинская ЦГБ» к учредителю Министерству здравоохранения адрес с просьбой о целевом финансировании и выделении денежных средств на приобретение необходимого оборудования, на капитальный ремонт детской поликлиники (в котором расположены помещения лаборатории): письма за № 3761 от 03.11.2017 года, №147 от дата, № 999 от дата,  № 2020/01-6-44 от дата, №2679 от дата, № 995 от дата, № 319 от дата.  </w:t>
      </w:r>
    </w:p>
    <w:p w:rsidR="00A77B3E">
      <w:r>
        <w:t xml:space="preserve">                 Так, в письме ГБУЗ РК «Алуштинская ЦГБ»№ 319 от дата  в адрес Министерства здравоохранения адрес  сообщается, что техническое состояние  зданий 2 и 1 корпуса больницы  не отвечают санитарным, противопожарным, а также строительным нормам и правилам, а поэтому прохождение лицензирования и получение санитарно-эпидемиологического  заключения в соответствии с законодательством РФ не представляется возможным. В связи с необходимостью  проведения  капитального ремонта помещений ГБУЗ РК «Алуштинская ЦГБ» просит включить объекты больницы в ведомственные  целевые  программы.</w:t>
      </w:r>
    </w:p>
    <w:p w:rsidR="00A77B3E">
      <w:r>
        <w:t xml:space="preserve">                 В ответе от дата №08/14014/1 Министерство здравоохранения адрес Министерство указало, что рассмотрит возможность реализации мероприятий (в т.ч. капитальный ремонт здания детской поликлиники) в процессе исполнения бюджета адрес на дата и плановый период 2019 и дата при наличии соответствующих источников дополнительных доходов и (или) при сокращении бюджетных ассигнований по отдельным статьям расходов бюджетов.</w:t>
      </w:r>
    </w:p>
    <w:p w:rsidR="00A77B3E">
      <w:r>
        <w:t xml:space="preserve">                 Таким образом, по делу  установлено, что главным врачом ГБУЗ «Алуштинская ЦГБ» предпринимались меры  для  надлежащего выполнения выданного  предписания  об устранении нарушений  требований санитарного законодательства.</w:t>
      </w:r>
    </w:p>
    <w:p w:rsidR="00A77B3E">
      <w:r>
        <w:t xml:space="preserve">                 С учетом вышеизложенного мировой судья считает необходимым исключить из обвинения невыполнение должностным лицом фио предписания в части нарушений, выполнение  которых не могло быть обеспечено в силу объективных, не зависящих от него  причин,  в именно, следующие пункты протокола об административном правонарушении: п.1 – отсутствие санитарно-эпидемиологического заключения о соответствии условий  осуществления работ с возбудителями инфекционных заболеваний I-IV групп патогенности   санитарным правилам;  п.6  -  несоответствие требованиям  санитарных норм и правил выделенного участка по приему и обеззараживанию/обезвреживанию отходов классов Б и В, поскольку  вышеуказанные нарушения  возможно  устранить  в результате капитального ремонта соответствующих  зданий больницы за счет средств бюджетных ассигнований.  </w:t>
      </w:r>
    </w:p>
    <w:p w:rsidR="00A77B3E">
      <w:r>
        <w:t xml:space="preserve">              При этом мировой судья считает, что  ряд невыполненных пунктов предписания Роспортебнадзора от дата  возможно было исполнить в установленный срок вне зависимости от получения значительных  бюджетных средств, а также с учетом того, что срок  выполнения  этого  предписания  был  продлен  до  2 лет.  </w:t>
      </w:r>
    </w:p>
    <w:p w:rsidR="00A77B3E">
      <w:r>
        <w:t xml:space="preserve">                В частности, должностным лицом не приведено убедительных доводов в обоснование невозможности выполнения пунктов предписания, в части: замены светильников общего освещения; защиты рабочих столов от попадания прямого солнечного света в лабораторных помещениях; в части осуществления проверки эффективности работы при эксплуатации механической приточно-вытяжной вентиляции, текущего ремонта при необходимости,  очистки и дезинфекции механической приточно-вытяжной вентиляции инфекционного отделения, лаборатории (доказательства фактического выполнения  данных работ, акты выполненных работ, на момент проверки, не представлены); по организации производственного контроля за соблюдением санитарно-гигиенического режима с проведением лабораторно-инструментальных исследований и измерений в соответствии с действующими нормативными документами (на момент проведения проверки не были предоставлены все необходимые замеры  параметров микроклимата, уровня освещенности, ионизирующих и неионизирующих излучений, чистоты воздуха рабочей зоны, а так же шума и т.д.).</w:t>
      </w:r>
    </w:p>
    <w:p w:rsidR="00A77B3E">
      <w:r>
        <w:t xml:space="preserve">              На основании вышеизложенного с учетом исследованных в судебном заседании обстоятельств установлено, что  должностным лицом не принято всех зависящих от него мер по выполнению в установленный срок вышеуказанных пунктов предписания органа, осуществляющего государственный санитарно-эпидемиологический надзор, и не доказано, что у  должностного лица не имелось возможности для соблюдения  требований закона и устранения данных нарушений в срок. </w:t>
      </w:r>
    </w:p>
    <w:p w:rsidR="00A77B3E">
      <w:r>
        <w:t xml:space="preserve">                 Допущенные нарушения требований санитарного законодательства,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возникновению и распространению инфекционных заболеваний (отравлений) людей при функционировании объекта на котором юридическое лицо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 </w:t>
      </w:r>
    </w:p>
    <w:p w:rsidR="00A77B3E">
      <w:r>
        <w:t xml:space="preserve">                При таких обстоятельствах действия должностного лица надлежит квалифицировать по ч.1  ст.19.5 КоАП РФ.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данной статьи предусматривает административное наказание в виде административного штрафа на  должностных лиц - от одной тысячи до сумма прописью или дисквалификацию на срок до трех лет.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частичное выполнение предписания; принятие  мер  для устранения выявленных нарушений.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должностное лицо - Главного врача ГБУЗ РК «Алуштинская Центральная Городская Больница» фио, виновным в совершении административного правонарушения, предусмотренного ч.1 ст.19.5 Кодекса РФ об административных правонарушениях, и назначить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Получатель: УФК по адрес (Межрегиональное управление Роспотребнадзора по адрес и адрес л/с 04751А92080)  Банк получателя: Отделение по адрес Центрального банка Российской Федерации, БИК телефон, Сч. 40101810335100010001, КБК телефон телефон, ОКТМО телефон, ИНН телефон, КПП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r>
        <w:t>1</w:t>
      </w:r>
    </w:p>
    <w:p w:rsidR="00A77B3E"/>
    <w:p w:rsidR="00A77B3E"/>
    <w:p w:rsidR="00A77B3E"/>
    <w:p w:rsidR="00A77B3E"/>
    <w:p w:rsidR="00A77B3E"/>
    <w:p w:rsidR="00A77B3E">
      <w:r>
        <w:t>2.             При таких обстоятельствах, мировой судья считает необходимым исключить из обвинения  невыполнение  пункта  предписания, касающегося В п.6 Протокола указано на несоответствие требованиям СанПиН выделенного участка по приему и обеззараживанию/обезвреживанию отходов классов Б и В.</w:t>
      </w:r>
    </w:p>
    <w:p w:rsidR="00A77B3E">
      <w:r>
        <w:t>В этом году, по заказу администрации Алуштинской ЦГБ наименование организации была разработана ПСД (проектно-сметная документация) на капитальный ремонт здания, в котором расположен пункт утилизации отходов класса "Б",</w:t>
        <w:tab/>
        <w:t>"В".</w:t>
      </w:r>
    </w:p>
    <w:p w:rsidR="00A77B3E">
      <w:r>
        <w:t>Данная проектная документация разрабатывалась с учетом действующих нормативно</w:t>
      </w:r>
      <w:r>
        <w:softHyphen/>
        <w:t>правовых актов, регулирующих сбор, хранение и утилизацию отходов класса "Б","В".</w:t>
      </w:r>
    </w:p>
    <w:p w:rsidR="00A77B3E">
      <w:r>
        <w:t>3. В виду отсутствия финансирования для прохождения государственной экспертизы достоверности сметной стоимости проекта в текущем году, данные мероприятия были отнесены</w:t>
        <w:tab/>
        <w:t>на</w:t>
        <w:tab/>
        <w:t>2019</w:t>
        <w:tab/>
        <w:t>В п.6 Протокола указано на несоответствие требованиям СанПиН выделенного участка по приему и обеззараживанию/обезвреживанию отходов классов Б и В.</w:t>
      </w:r>
    </w:p>
    <w:p w:rsidR="00A77B3E">
      <w:r>
        <w:t>В этом году, по заказу администрации Алуштинской ЦГБ наименование организации была разработана ПСД (проектно-сметная документация) на капитальный ремонт здания, в котором расположен пункт утилизации отходов класса "Б",</w:t>
        <w:tab/>
        <w:t>"В".</w:t>
      </w:r>
    </w:p>
    <w:p w:rsidR="00A77B3E">
      <w:r>
        <w:t>Данная проектная документация разрабатывалась с учетом действующих нормативно</w:t>
      </w:r>
      <w:r>
        <w:softHyphen/>
        <w:t>правовых актов, регулирующих сбор, хранение и утилизацию отходов класса "Б","В".</w:t>
      </w:r>
    </w:p>
    <w:p w:rsidR="00A77B3E">
      <w:r>
        <w:t>4. В виду отсутствия финансирования для прохождения государственной экспертизы достоверности сметной стоимости проекта в текущем году, данные мероприятия были отнесены</w:t>
        <w:tab/>
        <w:t>на</w:t>
        <w:tab/>
        <w:t>2019</w:t>
        <w:tab/>
        <w:t>В п.6 Протокола указано на несоответствие требованиям СанПиН выделенного участка по приему и обеззараживанию/обезвреживанию отходов классов Б и В.</w:t>
      </w:r>
    </w:p>
    <w:p w:rsidR="00A77B3E">
      <w:r>
        <w:t>В этом году, по заказу администрации Алуштинской ЦГБ наименование организации была разработана ПСД (проектно-сметная документация) на капитальный ремонт здания, в котором расположен пункт утилизации отходов класса "Б",</w:t>
        <w:tab/>
        <w:t>"В".</w:t>
      </w:r>
    </w:p>
    <w:p w:rsidR="00A77B3E">
      <w:r>
        <w:t>Данная проектная документация разрабатывалась с учетом действующих нормативно</w:t>
      </w:r>
      <w:r>
        <w:softHyphen/>
        <w:t>правовых актов, регулирующих сбор, хранение и утилизацию отходов класса "Б","В".</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