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№ 5-22- 797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 фио Карэна Андреевича, паспортные данные гражданина РФ; зарегистрированного и проживающего по адресу: адрес, общ.64; со средним  образованием;  официально не трудоустроенного; не состоящего в зарегистрированном браке;  со слов, имеющего несовершеннолетнего ребенка; ранее  привлекавшегося к административной ответственности,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                 дата в время   гражданин   фио  в общественном месте по адресу: адрес, около д.№41.  находился в состоянии опьянения, оскорбляющем человеческое достоинство и общественную нравственность, а именно, он  лежал на тротуаре, из его полости рта  исходил устойчивый запах алкоголя,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наказывать, обещал впредь не совершать подобных правонарушений.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правонарушения; письменными объяснениями свидетеля совершенного административного правонарушения  фио; Актом медицинского освидетельствования на состояние опьянения (алкогольного, наркотического или иного токсического); рапортами сотрудников полиции.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 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ответственность,  совершение  в течение одного года однородных административных правонарушений, штраф по  которым оплачен).   </w:t>
      </w:r>
    </w:p>
    <w:p w:rsidR="00A77B3E">
      <w:r>
        <w:t xml:space="preserve">                На основании изложенного  суд считает необходимым назначить  фио   наказание в виде административного штрафа в размере  700руб.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Карэна Андреевича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18880491180002418863.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</w:t>
      </w:r>
    </w:p>
    <w:p w:rsidR="00A77B3E"/>
    <w:p w:rsidR="00A77B3E"/>
    <w:p w:rsidR="00A77B3E"/>
    <w:p w:rsidR="00A77B3E"/>
    <w:p w:rsidR="00A77B3E">
      <w:r>
        <w:t xml:space="preserve">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5-22- 591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 фио Карэна Андреевича, паспортные данные гражданина РФ; зарегистрированного и проживающего по адресу: адрес, общ.64; со средним  образованием;  официально не трудоустроенного; не состоящего в зарегистрированном браке;  со слов, имеющего несовершеннолетнего ребенка; ранее  привлекавшегося к административной ответственности,</w:t>
      </w:r>
    </w:p>
    <w:p w:rsidR="00A77B3E">
      <w:r>
        <w:t xml:space="preserve">                                                      установил:</w:t>
      </w:r>
    </w:p>
    <w:p w:rsidR="00A77B3E">
      <w:r>
        <w:t xml:space="preserve">                 дата в время   гражданин   фио  в общественном месте по адресу: адрес, около д.№40.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граждан, слабо ориентировался  в окружающей среде.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 в котором изложены обстоятельства  правонарушения; письменными объяснениями свидетеля совершенного административного правонарушения  фио; Актом медицинского освидетельствования на состояние опьянения (алкогольного, наркотического или иного токсического); рапортами сотрудников полиции.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 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ответственность,  совершение  в течение одного года однородного административного правонарушения ( дата привлечен по ст.20.20 ч.1 КоАП РФ, назначен штраф сумма, которой оплачен).  Сведений о том, что фио является злостным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фио  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Карэна Андреевича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18880491180002414175.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 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фио, паспортные данные; гражданина РФ; зарегистрированного по адресу: адрес/2,4;  работающего в  «Голден Порт», мотористом, сварщиком; с неполным высшим  образованием; состоящего в зарегистрированном браке; имеющего одного несовершеннолетнего ребенка;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фио  в общественном месте по адресу: адрес, адрес, Васильченко, д.1а,  на территории адрес  в холле  корпуса №1,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письменными объяснениями свидетелей совершенного административного правонарушения фио и фио;  Актом медицинского освидетельствования на состояние опьянения (алкогольного, наркотического или иного токсического);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одного несовершеннолетнего ребенка; отсутствие обстоятельств, отягчающих административную ответственность. Суд также  принял во внимание, что фио официально трудоустроен, тем самым имеет стабильный доход. Сведений о том, что фио является злостным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18880491180001663465.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№ 5-22- 145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данные; гражданина РФ; зарегистрированного по адресу: адрес; фактически проживающего в адрес в общежитии наименование организации Алуштинского молокозавода; работающего в наименование организации Алуштинский молокозавод  сварщиком; со средним образованием; не состоящего в зарегистрированном браке;  имеющего одного несовершеннолетнего ребенка;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фио в общественном месте по адресу: адрес около дома №49,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слабо ориентировался в  окружающей обстановке.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 фио был  ознакомлен  и  согласен, вину признал; письменными объяснениями свидетелей совершенного административного правонарушения  фио и фио;  письменными объяснениями самого 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одного несовершеннолетнего ребенка; отсутствие обстоятельств, отягчающих административную ответственность. Суд также  принял во внимание, что фио трудоустроен в наименование организации Алуштинский молокозавод  сварщиком, тем самым имеет стабильный доход. Сведений о том, что фио является злостным  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18880491180001661578.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