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5-22-694/2023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 УССР, гражданина РФ, паспортные данные; зарегистрированного и проживающего по адресу: адрес,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дата фио был привлечен к административной ответственности по ч.4 ст. 14.25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судебное заседание не явился, извещен судебной повесткой, которая возвращена в суд не врученной по истечении срока хранения.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 xml:space="preserve">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отсутствии фио; сведениями о направлении фио копии протокола от дата; копией постановления № 920023100010618 от дата о привлечении фио к административной ответственности по ч.4 ст. 14.25 КоАП РФ; сведениями о направлении фио копии постановления от дата; уведомлением о месте и времени составления протокола и сведениями о направлении фио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0410760300225006942320182; назначение платежа: «штраф по делу об административном правонарушении по постановлению № 5-22-694/2023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