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№5-22-635/2021 </w:t>
      </w:r>
    </w:p>
    <w:p w:rsidR="00A77B3E">
      <w:r>
        <w:t xml:space="preserve">                                                              П О С Т А Н О В Л Е Н И Е</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помощника прокурора адрес – фио,</w:t>
      </w:r>
    </w:p>
    <w:p w:rsidR="00A77B3E">
      <w:r>
        <w:t>рассмотрев  материал об административном правонарушении, предусмотренном   ст.17.7   КоАП РФ, в отношении   председателя ТСН «Ленина 10» фио, паспортные данные; зарегистрированной по адресу: адрес гора, наименование организации, д.66-А; фактически проживающей по адресу: адрес; гражданина  РФ; паспортные данные; ранее не привлекавшейся к административной ответственности,</w:t>
      </w:r>
    </w:p>
    <w:p w:rsidR="00A77B3E">
      <w:r>
        <w:t xml:space="preserve">                                                                      у с т а н о в и л:</w:t>
      </w:r>
    </w:p>
    <w:p w:rsidR="00A77B3E">
      <w:r>
        <w:t xml:space="preserve">           фио, являясь председателем ТСН «Ленина 10», находящегося по   адресу: адрес, совершила правонарушение, предусмотренное ст.17.7 Кодекса Российской Федерации об административных правонарушениях,  а именно, умышленное невыполнение требований  прокурора, вытекающих из его полномочий, установленных федеральным законом.</w:t>
      </w:r>
    </w:p>
    <w:p w:rsidR="00A77B3E">
      <w:r>
        <w:t xml:space="preserve">       Так, дата прокурором адрес было внесено представление</w:t>
      </w:r>
    </w:p>
    <w:p w:rsidR="00A77B3E">
      <w:r>
        <w:t>об устранении допущенных ТСН «Ленина 10» нарушений федерального</w:t>
      </w:r>
    </w:p>
    <w:p w:rsidR="00A77B3E">
      <w:r>
        <w:t>законодательства в сфере жилищного-коммунального хозяйства, в котором   прокуратурой города изложены требования о его</w:t>
      </w:r>
    </w:p>
    <w:p w:rsidR="00A77B3E">
      <w:r>
        <w:t>безотлагательном рассмотрении с обязательным участием представителя</w:t>
      </w:r>
    </w:p>
    <w:p w:rsidR="00A77B3E">
      <w:r>
        <w:t>прокуратуры города и принятии конкретных мер к устранению допущенных</w:t>
      </w:r>
    </w:p>
    <w:p w:rsidR="00A77B3E">
      <w:r>
        <w:t>нарушений, причин и условий им способствующих; решении вопроса</w:t>
      </w:r>
    </w:p>
    <w:p w:rsidR="00A77B3E">
      <w:r>
        <w:t>о привлечении к установленной законом ответственности виновных лиц,</w:t>
      </w:r>
    </w:p>
    <w:p w:rsidR="00A77B3E">
      <w:r>
        <w:t>допустивших указанные нарушения; уведомлении прокуратуры города о дате,</w:t>
      </w:r>
    </w:p>
    <w:p w:rsidR="00A77B3E">
      <w:r>
        <w:t>времени и месте рассмотрения представления; сообщении о результатах</w:t>
      </w:r>
    </w:p>
    <w:p w:rsidR="00A77B3E">
      <w:r>
        <w:t>рассмотрения представления и принятых мерах в прокуратуру города в письменной</w:t>
      </w:r>
    </w:p>
    <w:p w:rsidR="00A77B3E">
      <w:r>
        <w:t>форме в установленный законом месячный срок.</w:t>
      </w:r>
    </w:p>
    <w:p w:rsidR="00A77B3E">
      <w:r>
        <w:t xml:space="preserve">                  Данное  представление  было получено  фио дата.</w:t>
      </w:r>
    </w:p>
    <w:p w:rsidR="00A77B3E">
      <w:r>
        <w:t xml:space="preserve">                  В нарушение пункта 1 статьи 24 Федерального закона от дата №2202-1 «О прокуратуре Российской Федерации» (далее - Федеральный закон №2202-1) представление с дата по дата не рассмотрено; о дате, времени и месте рассмотрения представления прокуратура города не уведомлялась; письменный ответ на представление в адрес прокуратуры города не поступал; о принятых конкретных мерах к устранению допущенных нарушений не сообщено, равно как и о причинах и условиях им способствующих, а также о решении вопроса</w:t>
      </w:r>
    </w:p>
    <w:p w:rsidR="00A77B3E">
      <w:r>
        <w:t>о привлечении к установленной законом ответственности виновных лиц,</w:t>
      </w:r>
    </w:p>
    <w:p w:rsidR="00A77B3E">
      <w:r>
        <w:t>допустивших указанные нарушения.</w:t>
      </w:r>
    </w:p>
    <w:p w:rsidR="00A77B3E">
      <w:r>
        <w:t xml:space="preserve">       По результатам выявленного административного правонарушения исполняющим обязанности прокурора адрес  было вынесено постановление о возбуждении дела об административном правонарушении от дата в отношении председателя ТСН «Ленина 10» фио</w:t>
      </w:r>
    </w:p>
    <w:p w:rsidR="00A77B3E"/>
    <w:p w:rsidR="00A77B3E">
      <w:r>
        <w:t xml:space="preserve">        В судебное заседание фио не явилась; о времени и месте рассмотрения дела извещалась судебными повестками, направленными  по адресу ее регистрации и по адресу нахождения организации. О причинах своей неявки   не уведомила.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ст. 17.7 КоАП РФ.  Назначение  наказания оставила на усмотрение суда в пределах санкции статьи. </w:t>
      </w:r>
    </w:p>
    <w:p w:rsidR="00A77B3E">
      <w:r>
        <w:t xml:space="preserve">                  Заслушав  помощника прокурора адрес,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17.7 КоАП РФ установлена административная ответственность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A77B3E">
      <w:r>
        <w:t xml:space="preserve">                    В силу пункта 1 статьи 21 Федерального закона № 2202-1 предметом надзора</w:t>
      </w:r>
    </w:p>
    <w:p w:rsidR="00A77B3E">
      <w:r>
        <w:t>за исполнением законов являются соблюдение Конституции Российской</w:t>
      </w:r>
    </w:p>
    <w:p w:rsidR="00A77B3E">
      <w:r>
        <w:t>Федерации и исполнение законов, действующих на адрес</w:t>
      </w:r>
    </w:p>
    <w:p w:rsidR="00A77B3E">
      <w:r>
        <w:t>Федерации,</w:t>
      </w:r>
    </w:p>
    <w:p w:rsidR="00A77B3E">
      <w:r>
        <w:t xml:space="preserve">      Согласно пункта 1 статьи 26 Федерального закона № 2202-1 органы</w:t>
      </w:r>
    </w:p>
    <w:p w:rsidR="00A77B3E">
      <w:r>
        <w:t>прокуратуры осуществляют надзор за соблюдением прав и свобод человека</w:t>
      </w:r>
    </w:p>
    <w:p w:rsidR="00A77B3E">
      <w:r>
        <w:t>и гражданина являются соблюдение прав и свобод человека и гражданина</w:t>
      </w:r>
    </w:p>
    <w:p w:rsidR="00A77B3E">
      <w:r>
        <w:t>федеральными органами исполнительной власти, Следственным комитетом</w:t>
      </w:r>
    </w:p>
    <w:p w:rsidR="00A77B3E">
      <w:r>
        <w:t>Российской Федерации, представительными (законодательными)</w:t>
      </w:r>
    </w:p>
    <w:p w:rsidR="00A77B3E">
      <w:r>
        <w:t>и исполнительными органами субъектов Российской Федерации, органами</w:t>
      </w:r>
    </w:p>
    <w:p w:rsidR="00A77B3E">
      <w:r>
        <w:t>местного самоуправления, органами военного управления, органами контроля, их</w:t>
      </w:r>
    </w:p>
    <w:p w:rsidR="00A77B3E">
      <w:r>
        <w:t>должностными лицами, субъектами осуществления общественного контроля за</w:t>
      </w:r>
    </w:p>
    <w:p w:rsidR="00A77B3E">
      <w:r>
        <w:t>обеспечением прав человека в местах принудительного содержания и содействия</w:t>
      </w:r>
    </w:p>
    <w:p w:rsidR="00A77B3E">
      <w:r>
        <w:t>лицам, находящимся в местах принудительного содержания, а также органами</w:t>
      </w:r>
    </w:p>
    <w:p w:rsidR="00A77B3E">
      <w:r>
        <w:t>управления и руководителями коммерческих и некоммерческих организаций.</w:t>
      </w:r>
    </w:p>
    <w:p w:rsidR="00A77B3E">
      <w:r>
        <w:t xml:space="preserve">     Пунктом 3 статьи 22 Федерального закона № 2202-1  предусмотрено, что прокурор</w:t>
      </w:r>
    </w:p>
    <w:p w:rsidR="00A77B3E">
      <w:r>
        <w:t>или его заместитель в случае установления факта нарушения закона органами</w:t>
      </w:r>
    </w:p>
    <w:p w:rsidR="00A77B3E">
      <w:r>
        <w:t>и должностными лицами, указанными в пункте 1 статьи 21 Федерального закона</w:t>
      </w:r>
    </w:p>
    <w:p w:rsidR="00A77B3E">
      <w:r>
        <w:t>№ 2202-1 вносит представление об устранении нарушений закона.</w:t>
      </w:r>
    </w:p>
    <w:p w:rsidR="00A77B3E">
      <w:r>
        <w:t xml:space="preserve">     Пунктом 2 статьи 28 Федерального закона № 2202-1 установлено,</w:t>
      </w:r>
    </w:p>
    <w:p w:rsidR="00A77B3E">
      <w:r>
        <w:t>что представление об устранении нарушений прав и свобод человека и гражданина</w:t>
      </w:r>
    </w:p>
    <w:p w:rsidR="00A77B3E">
      <w:r>
        <w:t>вносится прокурором или его заместителем в орган или должностному лицу,</w:t>
      </w:r>
    </w:p>
    <w:p w:rsidR="00A77B3E">
      <w:r>
        <w:t>которые полномочны устранить допущенное нарушение.</w:t>
      </w:r>
    </w:p>
    <w:p w:rsidR="00A77B3E">
      <w:r>
        <w:t xml:space="preserve">     Согласно пункта 3 статьи 28 Федерального закона № 2202-1 протесты</w:t>
      </w:r>
    </w:p>
    <w:p w:rsidR="00A77B3E">
      <w:r>
        <w:t>и представления вносятся и рассматриваются в порядке и сроки, которые</w:t>
      </w:r>
    </w:p>
    <w:p w:rsidR="00A77B3E">
      <w:r>
        <w:t>установлены статьями 23 и 24 Федерального закона № 2202-1.</w:t>
      </w:r>
    </w:p>
    <w:p w:rsidR="00A77B3E">
      <w:r>
        <w:t xml:space="preserve">       В соответствии с пунктом 1 статьи 24 Федерального закона № 2202-1</w:t>
      </w:r>
    </w:p>
    <w:p w:rsidR="00A77B3E">
      <w:r>
        <w:t>представление об устранении нарушений закона вносится прокурором или его</w:t>
      </w:r>
    </w:p>
    <w:p w:rsidR="00A77B3E">
      <w:r>
        <w:t>заместителем в орган или должностному лицу, которые полномочны устранить</w:t>
      </w:r>
    </w:p>
    <w:p w:rsidR="00A77B3E">
      <w:r>
        <w:t>допущенные нарушения, и подлежит безотлагательному рассмотрению. В течение</w:t>
      </w:r>
    </w:p>
    <w:p w:rsidR="00A77B3E">
      <w:r>
        <w:t>месяца со дня внесения представления должны быть приняты конкретные меры</w:t>
      </w:r>
    </w:p>
    <w:p w:rsidR="00A77B3E">
      <w:r>
        <w:t>по устранению допущенных нарушений закона, их причин и условий,</w:t>
      </w:r>
    </w:p>
    <w:p w:rsidR="00A77B3E">
      <w:r>
        <w:t>им способствующих; о результатах принятых мер должно быть сообщено</w:t>
      </w:r>
    </w:p>
    <w:p w:rsidR="00A77B3E">
      <w:r>
        <w:t>прокурору в письменной форме.</w:t>
      </w:r>
    </w:p>
    <w:p w:rsidR="00A77B3E">
      <w:r>
        <w:t xml:space="preserve">        Согласно пункта 1 статьи 6 Федерального закона № 2202-1 требования</w:t>
      </w:r>
    </w:p>
    <w:p w:rsidR="00A77B3E">
      <w:r>
        <w:t>прокурора, вытекающие из его полномочий, перечисленных в статьях 9.1, 22, 27,</w:t>
      </w:r>
    </w:p>
    <w:p w:rsidR="00A77B3E">
      <w:r>
        <w:t>30 и 33 Федерального закона № 2202-1, подлежат безусловному исполнению</w:t>
      </w:r>
    </w:p>
    <w:p w:rsidR="00A77B3E">
      <w:r>
        <w:t>в установленный срок.</w:t>
      </w:r>
    </w:p>
    <w:p w:rsidR="00A77B3E">
      <w:r>
        <w:t xml:space="preserve">                Пункт 3 статьи 6 Федерального закона № 2202-1 устанавливает, что</w:t>
      </w:r>
    </w:p>
    <w:p w:rsidR="00A77B3E">
      <w:r>
        <w:t>неисполнение требований прокурора, вытекающих из его полномочий, влечет за собой установленную законом ответственность.</w:t>
      </w:r>
    </w:p>
    <w:p w:rsidR="00A77B3E">
      <w:r>
        <w:t xml:space="preserve">    Из материалов дела следует, что Прокуратурой города проведен мониторинг официального сайта государственной информационной системы жилищно-коммунального хозяйства в информационно-телекоммуникационной сети «Интернет» по адресу http://dom.gosuslimi.ru на предмет полноты размещённой обязательной</w:t>
      </w:r>
    </w:p>
    <w:p w:rsidR="00A77B3E">
      <w:r>
        <w:t>информации ТСН «Ленина 10», в ходе которого выявлены нарушения закона.</w:t>
      </w:r>
    </w:p>
    <w:p w:rsidR="00A77B3E">
      <w:r>
        <w:t xml:space="preserve">    Проведённым осмотром официального сайта государственной</w:t>
      </w:r>
    </w:p>
    <w:p w:rsidR="00A77B3E">
      <w:r>
        <w:t>информационной системы жилищно-коммунального хозяйства в информационно-</w:t>
      </w:r>
    </w:p>
    <w:p w:rsidR="00A77B3E">
      <w:r>
        <w:t>телекоммуникационной сети «Интернет» по адресу https://dom.gosuslugi.ru/#!/org-</w:t>
      </w:r>
    </w:p>
    <w:p w:rsidR="00A77B3E">
      <w:r>
        <w:t>info?index=0&amp;orgRootGuid=ee917d89-08f3-4007-a820-0ae4e27b284b установлено,</w:t>
      </w:r>
    </w:p>
    <w:p w:rsidR="00A77B3E">
      <w:r>
        <w:t>что в нарушение части 18 статьи 7 Закона № 209-ФЗ, а также пунктов 1.20, 1.22,</w:t>
      </w:r>
    </w:p>
    <w:p w:rsidR="00A77B3E">
      <w:r>
        <w:t>2.1.16, 2.2, 2.11, 2.15, 3, 4, 9, 10, 11, 14 раздела 10 Приказа № 74/114/пр</w:t>
      </w:r>
    </w:p>
    <w:p w:rsidR="00A77B3E">
      <w:r>
        <w:t>председателем товарищества собственников недвижимости «Ленина 10»</w:t>
      </w:r>
    </w:p>
    <w:p w:rsidR="00A77B3E">
      <w:r>
        <w:t>фио информация, предусмотренная в отношении</w:t>
      </w:r>
    </w:p>
    <w:p w:rsidR="00A77B3E">
      <w:r>
        <w:t>многоквартирного жилого дома, расположенного по адресу: адрес,</w:t>
      </w:r>
    </w:p>
    <w:p w:rsidR="00A77B3E">
      <w:r>
        <w:t>адрес,  не размещена.</w:t>
      </w:r>
    </w:p>
    <w:p w:rsidR="00A77B3E">
      <w:r>
        <w:t xml:space="preserve">      дата Прокурором города внесено представление</w:t>
      </w:r>
    </w:p>
    <w:p w:rsidR="00A77B3E">
      <w:r>
        <w:t>об устранении допущенных ТСН «Ленина 10» нарушений федерального</w:t>
      </w:r>
    </w:p>
    <w:p w:rsidR="00A77B3E">
      <w:r>
        <w:t>законодательства в сфере жилищного-коммунального хозяйства, которое получено фио  на руки дата.</w:t>
      </w:r>
    </w:p>
    <w:p w:rsidR="00A77B3E">
      <w:r>
        <w:t xml:space="preserve">     В указанном представлении прокуратурой города изложены требования о его</w:t>
      </w:r>
    </w:p>
    <w:p w:rsidR="00A77B3E">
      <w:r>
        <w:t>безотлагательном рассмотрении с обязательным участием представителя</w:t>
      </w:r>
    </w:p>
    <w:p w:rsidR="00A77B3E">
      <w:r>
        <w:t>прокуратуры города и принятии конкретных мер к устранению допущенных</w:t>
      </w:r>
    </w:p>
    <w:p w:rsidR="00A77B3E">
      <w:r>
        <w:t>нарушений, причин и условий им способствующих; решении вопроса</w:t>
      </w:r>
    </w:p>
    <w:p w:rsidR="00A77B3E">
      <w:r>
        <w:t>о привлечении к установленной законом ответственности виновных лиц,</w:t>
      </w:r>
    </w:p>
    <w:p w:rsidR="00A77B3E">
      <w:r>
        <w:t>допустивших указанные нарушения; уведомлении прокуратуры города о дате,</w:t>
      </w:r>
    </w:p>
    <w:p w:rsidR="00A77B3E">
      <w:r>
        <w:t>времени и месте рассмотрения представления; сообщении о результатах</w:t>
      </w:r>
    </w:p>
    <w:p w:rsidR="00A77B3E">
      <w:r>
        <w:t>рассмотрения представления и принятых мерах в прокуратуру города в письменной</w:t>
      </w:r>
    </w:p>
    <w:p w:rsidR="00A77B3E">
      <w:r>
        <w:t>форме в установленный законом месячный срок.</w:t>
      </w:r>
    </w:p>
    <w:p w:rsidR="00A77B3E">
      <w:r>
        <w:t xml:space="preserve">     В нарушение пункта 1 статьи 24 Федерального закона № 2202-1</w:t>
      </w:r>
    </w:p>
    <w:p w:rsidR="00A77B3E">
      <w:r>
        <w:t>представление с дата по дата  не рассмотрено; о дате, времени и месте рассмотрения представления прокуратура города не уведомлялась; письменный</w:t>
      </w:r>
    </w:p>
    <w:p w:rsidR="00A77B3E">
      <w:r>
        <w:t>ответ на представление в адрес прокуратуры города не поступал; о принятых</w:t>
      </w:r>
    </w:p>
    <w:p w:rsidR="00A77B3E">
      <w:r>
        <w:t>конкретных мерах к устранению допущенных нарушений не сообщено, равно как</w:t>
      </w:r>
    </w:p>
    <w:p w:rsidR="00A77B3E">
      <w:r>
        <w:t>и о причинах и условиях им способствующих, а также о решении вопроса</w:t>
      </w:r>
    </w:p>
    <w:p w:rsidR="00A77B3E">
      <w:r>
        <w:t>о привлечении к установленной законом ответственности виновных лиц,</w:t>
      </w:r>
    </w:p>
    <w:p w:rsidR="00A77B3E">
      <w:r>
        <w:t>допустивших указанные нарушения.</w:t>
      </w:r>
    </w:p>
    <w:p w:rsidR="00A77B3E">
      <w:r>
        <w:t xml:space="preserve">      В данном случае факт совершения председателем ТСН</w:t>
      </w:r>
    </w:p>
    <w:p w:rsidR="00A77B3E">
      <w:r>
        <w:t>«Ленина 10» фио административного правонарушения, предусмотренного ст.17.7 КоАП РФ, и ее виновность  подтверждается исследованными в судебном заседании доказательствами, в том числе:</w:t>
      </w:r>
    </w:p>
    <w:p w:rsidR="00A77B3E">
      <w:r>
        <w:t xml:space="preserve">-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с нарушением не согласна; </w:t>
      </w:r>
    </w:p>
    <w:p w:rsidR="00A77B3E">
      <w:r>
        <w:t xml:space="preserve"> - требованием о явке в прокуратуру адрес от дата, которое было получено фио дата;</w:t>
      </w:r>
    </w:p>
    <w:p w:rsidR="00A77B3E">
      <w:r>
        <w:t>- решением Прокурора адрес от дата о проведении проверки  в отношении  ТСН «Ленина 10»;</w:t>
      </w:r>
    </w:p>
    <w:p w:rsidR="00A77B3E">
      <w:r>
        <w:t>- представлением Прокуратуры адрес об устранении нарушений федерального законодательства в сфере ЖКХ, которое было получено фио дата;</w:t>
      </w:r>
    </w:p>
    <w:p w:rsidR="00A77B3E">
      <w:r>
        <w:t>- докладной запиской главного специалиста Прокуратуры адрес о не поступлении ответа на представление от дата  и иных материалов от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фио не представила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ст.17.7  КоАП РФ , как умышленное невыполнение требований  прокурора, вытекающих из его полномочий, установленных федеральным законом. </w:t>
      </w:r>
    </w:p>
    <w:p w:rsidR="00A77B3E">
      <w:r>
        <w:t xml:space="preserve">         Санкция данной статьи влечет наложение административного штрафа на граждан в размере от одной тысячи до сумма прописью; на должностных лиц - от двух тысяч до сумма прописью либо дисквалификацию на срок от шести месяцев до одного года; на юридических лиц - от пятидесяти тысяч до сумма прописью либо административное приостановление деятельности на срок до девяноста суток.</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а также обстоятельств, отягчающих административную ответственность, судом  не установлено. </w:t>
      </w:r>
    </w:p>
    <w:p w:rsidR="00A77B3E">
      <w:r>
        <w:t xml:space="preserve">     Учитывая изложенное, судья считает необходимым назначить фио наказание в виде административного штрафа.</w:t>
      </w:r>
    </w:p>
    <w:p w:rsidR="00A77B3E">
      <w:r>
        <w:t xml:space="preserve">      Руководствуясь ст. ст. 29.10 - 29.11 Кодекса Российской Федерации об административных правонарушениях, суд</w:t>
      </w:r>
    </w:p>
    <w:p w:rsidR="00A77B3E">
      <w:r>
        <w:t xml:space="preserve">                                                               ПОСТАНОВИЛ:</w:t>
      </w:r>
    </w:p>
    <w:p w:rsidR="00A77B3E">
      <w:r>
        <w:t xml:space="preserve">                  Признать председателя ТСН «Ленина 10» фио виновной в совершении административного правонарушения, предусмотренного   ст.17.7 КоАП РФ, и назначить административное наказание в виде административного штрафа в размере  2000руб. (сумма прописью).</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№5-22-635/2021 от дата».</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