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5-22-239/2020</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с участием защитника фио,</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ул. им. Профессора Свергуненко, д. 23, водитель фио, управляя транспортным средством марка автомобиля государственный регистрационный знак К 250 НК 82,  при наличии признаков опьянения (нарушение речи, резкое изменение окраски кожных покровов лица, неустойчивость позы)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времени и месте  судебного заседания извещен телефонограммой от дата.  </w:t>
      </w:r>
    </w:p>
    <w:p w:rsidR="00A77B3E">
      <w:r>
        <w:t xml:space="preserve">      В судебное заседание  явилась защитник-представитель фио –   фио, которая пояснила, что фио болен ОРВИ и явиться не может; вину признает и просит вынести минимальное наказание. </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с протоколом ознакомлен, указал, что нарушил неумышленно, вину осознал в полном объеме;</w:t>
      </w:r>
    </w:p>
    <w:p w:rsidR="00A77B3E">
      <w:r>
        <w:t xml:space="preserve">   -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неустойчивость позы, резкое изменение окраски кожных покровов лица, нарушение речи;</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(неустойчивость позы, резкое изменение окраски кожных покровов лица, нарушение речи) и законного на то основания: отказа от прохождения  освидетельствования  на состояние  алкогольного опьянения, где фио лично указал, что отказывается;</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добровольно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относительно нарушения  его прав  не поступало;</w:t>
      </w:r>
    </w:p>
    <w:p w:rsidR="00A77B3E">
      <w:r>
        <w:t>- распиской фио об обязании доставить транспортное средство марка автомобиля государственный регистрационный знак К 250 НК 82 по месту регистрации фио;</w:t>
      </w:r>
    </w:p>
    <w:p w:rsidR="00A77B3E">
      <w:r>
        <w:t>- копией водительского удостоверения фио;</w:t>
      </w:r>
    </w:p>
    <w:p w:rsidR="00A77B3E">
      <w:r>
        <w:t>- справкой об отсутствии  привлечения  фио к административной ответственности по ст. 12.8, ч.3 ст. 12.27, 12.26 КоАП РФ, а также к уголовной ответственности;</w:t>
      </w:r>
    </w:p>
    <w:p w:rsidR="00A77B3E">
      <w:r>
        <w:t>- копией водительского удостоверения и свидетельства о регистрации ТС на имя фио;</w:t>
      </w:r>
    </w:p>
    <w:p w:rsidR="00A77B3E">
      <w:r>
        <w:t>- результатами поиска из Базы данных ГИБДД о привлечении фио к административной ответственности.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неустойчивость позы, резкое изменение окраски кожных покровов лица,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и его защитник фио не представили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источником повышенной опасности, обязан знать и соблюдать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нарушителем вины, совершение правонарушения впервые.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РК (УМВД России по адрес, адрес: адрес), КПП телефон, ИНН телефон, ОКТМО телефон, р/с 40101810335100010001,  Отделение по  адрес ЮГУ ЦБ РФ, БИК телефон, КБК 18811601121010001140, УИН: 18810491206000003807.</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ОР ДПС  ГИБДД МВД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ОР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