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5-22-702/2024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Зебелек фио, паспортные данные; гражданина РФ, в/у телефон от дата, зарегистрированного и проживающего по адресу: адрес; не работающего; женатого; 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ст. 12.6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  фио   в судебное заседание явился, вину признал, просил строго не наказывать.</w:t>
      </w:r>
    </w:p>
    <w:p w:rsidR="00A77B3E">
      <w:r>
        <w:t xml:space="preserve">         Заслушав фио,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Зебелек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0410760300225007022420185; назначение платежа: «штраф по делу об административном правонарушении по постановлению № 5-22-702/2024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