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5-22-570/2020</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r>
        <w:t xml:space="preserve"> дата                                                                      адрес</w:t>
      </w:r>
    </w:p>
    <w:p w:rsidR="00A77B3E">
      <w:r>
        <w:t xml:space="preserve">  Мировой судья адрес № 22 Алуштинского судебного района (городской адрес) адрес фио,</w:t>
      </w:r>
    </w:p>
    <w:p w:rsidR="00A77B3E">
      <w:r>
        <w:t>-  участием лица, в отношении которого ведется дело об административном правонарушении  -    фио,</w:t>
      </w:r>
    </w:p>
    <w:p w:rsidR="00A77B3E">
      <w:r>
        <w:t>- защитника – фио, действующей на основании устного заявления,</w:t>
      </w:r>
    </w:p>
    <w:p w:rsidR="00A77B3E">
      <w:r>
        <w:t xml:space="preserve"> рассмотрев материал об административном правонарушении, предусмотренном ч.1 ст.12.26   КоАП РФ, в отношении  фио, паспортные данные зарегистрированного и проживающего по адресу: адрес; гражданина РФ; со средним образованием; состоящего в зарегистрированном браке; имеющего на иждивении   малолетнего  ребенка;  официально не трудоустроенного;  ранее привлекавшегося к административной ответственности,</w:t>
      </w:r>
    </w:p>
    <w:p w:rsidR="00A77B3E">
      <w:r>
        <w:t xml:space="preserve">                                                             У С Т А Н О В И Л:</w:t>
      </w:r>
    </w:p>
    <w:p w:rsidR="00A77B3E">
      <w:r>
        <w:t xml:space="preserve">        дата в время  по адресу:  адрес, водитель фио, управлявший транспортным средством - автомобилем марки марка автомобиля, государственный регистрационный знак  А632КВ92,   при наличии признаков опьянения (запах алкоголя изо рта,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явились    фио и  его защитник   - адвокат фио, которым  были разъяснены права и обязанности, предусмотренные КоАП РФ, положения ст.51 Конституции РФ; не признали вину  фио в совершении вышеуказанного административного правонарушения по основаниям, указанным в письменных возражениях.  Подтвердили, что действительно фио отказался от прохождения медицинского освидетельствования на состояние опьянения, поскольку он не являлся водителем вышеуказанного средства в то время, когда инспекторы ГИБДД проводили в отношении него процессуальные действия,  инспекторы ГИБДД не являлись очевидцами факта управления фио транспортным средством. При этом фио не оспаривал, что в этот момент он действительно находился в состоянии алкогольного опьянения, однако употребил алкогольные напитки уже после того, как чуть ранее случайно совершил ДТП в районе адрес, задев фаркоп и задний бампер припаркованного автомобиля, после чего он уехал с этого места к морю в сторону адрес, где и употребил алкогольные напитки.  Приехавшие туда инспекторы ГИБДД пригласили его  в патрульный автомобиль,  после чего он вместе с принадлежащим ему автомобилем был доставлен на адрес, где ему было предложено пройти освидетельствование на состояние алкогольного опьянения, а затем медицинское освидетельствование. По указанным выше основаниям считают, что вина  фио в совершении вмененного административного правонарушения не доказана, имеются неустранимые сомнения в его виновности, а поэтому просят производство по делу прекратить в связи с  отсутствием   состава  правонарушения.</w:t>
      </w:r>
    </w:p>
    <w:p w:rsidR="00A77B3E">
      <w:r>
        <w:t xml:space="preserve">               Заслушав  лиц, участвующих в деле, свидетелей, исследовав  материалы дела, и, оценив представленные доказательства, мировой судья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 xml:space="preserve">     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составленным  инспектором ДПС  ОГИБДД  ОМВД России по адрес фио, в котором зафиксированы обстоятельства совершения административного правонарушения;   фио был ознакомлен с протоколом, расписался в нем, в том числе,  за разъяснение прав, предусмотренных ст.25.1 КоАП РФ и ст.51 Конституции РФ;   </w:t>
      </w:r>
    </w:p>
    <w:p w:rsidR="00A77B3E">
      <w:r>
        <w:t xml:space="preserve">            -  протоколом об отстранении от управления транспортным средством от дата, из которого следует, что  дата в время водитель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 поведение, не соответствующее обстановке;  </w:t>
      </w:r>
    </w:p>
    <w:p w:rsidR="00A77B3E">
      <w:r>
        <w:t xml:space="preserve">- актом освидетельствования на состояние алкогольного опьянения от дата, согласно которому данное освидетельствование не проводилось в связи с отказом фио от его проведения;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 запах алкоголя изо рта, резкое изменение окраски кожных покровов лица, поведение, не соответствующее обстановке;  и отказа от прохождения освидетельствования на состояние алкогольного опьянения;</w:t>
      </w:r>
    </w:p>
    <w:p w:rsidR="00A77B3E">
      <w:r>
        <w:t xml:space="preserve">            -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на которой зафиксировано, что фио  сел в принадлежащий ему автомобиль,  завел двигатель и тронулся  с места, после чего сразу же был остановлен инспекторами ГИБДД;</w:t>
      </w:r>
    </w:p>
    <w:p w:rsidR="00A77B3E">
      <w:r>
        <w:t xml:space="preserve">            - видеозаписью, из которой усматривается, что  сотрудником ГИБДД в патрульном автомобиле  водителю  фио разъяснены права, предусмотренные ст.25.1  КоАП РФ, и ст.51 Конституции РФ, после чего инспектор ГИБДД с соблюдением установленного законом порядка отстранил   фио от управления транспортным средством. На видеозаписи зафиксировано, что инспектор ГИБДД предложил водителю пройти освидетельствование на состояние опьянения  при помощи прибора алкотестера, от чего фио   добровольно отказался, после чего инспектор ГИБДД предложил ему пройти медицинское освидетельствование на состояние опьянения в медицинском учреждении, от чего фио также добровольно отказался.  Какого-либо давления со стороны инспектора ДПС на  водителя не оказывалось;  </w:t>
      </w:r>
    </w:p>
    <w:p w:rsidR="00A77B3E">
      <w:r>
        <w:t xml:space="preserve">      -  протоколом о задержании транспортного средства;</w:t>
      </w:r>
    </w:p>
    <w:p w:rsidR="00A77B3E">
      <w:r>
        <w:t xml:space="preserve">      - распиской фио от дата о получении копий процессуальных протоколов;</w:t>
      </w:r>
    </w:p>
    <w:p w:rsidR="00A77B3E">
      <w:r>
        <w:t xml:space="preserve">         - водительским удостоверением  на имя фио,  копией свидетельства о регистрации транспортного средства  марка автомобиля, государственный регистрационный знак  А632КВ92, на имя фио, копией страхового полиса ОСАГо  на имя фио;</w:t>
      </w:r>
    </w:p>
    <w:p w:rsidR="00A77B3E">
      <w:r>
        <w:t xml:space="preserve">         - результатами поиска из Базы данных ГИБДД административных правонарушений в отношении     фио;</w:t>
      </w:r>
    </w:p>
    <w:p w:rsidR="00A77B3E">
      <w:r>
        <w:t xml:space="preserve">        - карточкой маршрута патрулирования №2;</w:t>
      </w:r>
    </w:p>
    <w:p w:rsidR="00A77B3E">
      <w:r>
        <w:t xml:space="preserve">       - копией постановления мирового судьи судебного участка № 22 Алуштинского судебного района (городской адрес) адрес от дата, которым фио был привлечен  к административной ответственности по ч.2 ст.12.27 КоАП РФ и ему назначено административное наказание в виде административного ареста  на 2 суток, за то, что дата в время он, управляя автомобилем марка автомобиля, государственный регистрационный знак  А632КВ92,   по адресу: адрес,  двигаясь вперед, не рассчитал боковой интервал, и  совершил наезд  на припаркованный  автомобиль марка автомобиля государственный регистрационный знак О1111ОУ97,   принадлежащий   фио, в результате  чего автомобиль марка автомобиля получил механические повреждения, после чего в нарушение  п.2.5  Правил дорожного движения  фио оставил  место ДТП, участником которого он являлся.  </w:t>
      </w:r>
    </w:p>
    <w:p w:rsidR="00A77B3E">
      <w:r>
        <w:t xml:space="preserve">               В целях объективного рассмотрения  настоящего дела в судебном заседании в качестве  свидетеля  были допрошены инспекторы   ДПС  ОГИБДД  ОМВД России по адрес фио и фио</w:t>
      </w:r>
    </w:p>
    <w:p w:rsidR="00A77B3E">
      <w:r>
        <w:t xml:space="preserve">                Свидетель фио  подтвердил обстоятельства, указанные в материале об административном правонарушении. Пояснил, что неприязненных отношений с   фио  не имеется, ранее он данного гражданина не знал.  Показал, что дата он совместно с инспектором ДПС   фио в одном экипаже ДПС  нес дежурство во вторую смену по охране безопасности дорожного движения на территории  адрес.  В период несения дежурства примерно после 21-00 час. инспектору фио по телефону поступило сообщение о том, что на адрес около дома №4, автомобиль марка автомобиля  совершил наезд  на припаркованный автомобиль марка автомобиля черного цвета. Прибыв по указанному адресу, инспекторы ГИБДД увидели припаркованный автомобиль марка автомобиля, на котором имелись повреждения: заднего бампера,  фар, фаркопа, после чего поехали  искать скрывшийся с места ДТП автомобиль марка автомобиля  в сторону адрес, где  был обнаружен  данный автомобиль, стоящий на грунтовой дороге, при осмотре которого на нем были выявлены характерные достаточно серьезные повреждения по правой стороне. Рядом на пляже инспекторы увидели мужчину и женщину; мужчина представился фио, он был в состоянии алкогольного опьянения,  и  утверждал, что не управлял транспортным средством. Инспекторы ДПС попросили предоставить документы. Женщина села на пассажирское сиденье, а фио сел за руль, завел автомобиль и  тронулся с места, после чего сразу был остановлен инспекторами ДПС. После этого фио был  приглашен в патрульный автомобиль, на котором был доставлен на адрес, чтобы на месте ДТП сверить повреждения на автомобилях  и  для  составления административных материалов. Туда же инспектором ГИБДД  был доставлен автомобиль марка автомобиля, принадлежащий фио  </w:t>
      </w:r>
    </w:p>
    <w:p w:rsidR="00A77B3E">
      <w:r>
        <w:t xml:space="preserve">                Свидетель   фио  показал, что неприязненных отношений с    фио не имеется. По обстоятельствам дела  дал показания в целом аналогичные  показаниям   фио Подтвердил, что, когда фио был обнаружен на адрес в состоянии алкогольного опьянения, инспекторы ГИБДД потребовали у него документы, после чего он сел в свой автомобиль, завел его и начал трогаться. Инспекторы ГИБДД крикнули «стой» и преградили ему дорогу. Данные обстоятельства были зафиксированы на видеокамеру.</w:t>
      </w:r>
    </w:p>
    <w:p w:rsidR="00A77B3E">
      <w:r>
        <w:t xml:space="preserve">               Анализируя показания вышеуказанных  свидетелей, суд не усматривает оснований не доверять им, поскольку они последовательны, не противоречивы, подтверждаются вышеуказанными   исследованными материалами дела. </w:t>
      </w:r>
    </w:p>
    <w:p w:rsidR="00A77B3E">
      <w:r>
        <w:t xml:space="preserve">               В силу ст.25.6 КоАП РФ свидетелем может являться любое лицо, которому известны фактические данные, на основе которых судья устанавливает наличие или отсутствие состава административного правонарушения.</w:t>
      </w:r>
    </w:p>
    <w:p w:rsidR="00A77B3E">
      <w:r>
        <w:t xml:space="preserve">               Суд не усматривает заинтересованности вышеуказанных свидетелей в исходе дела и мотивов для оговора фио, неприязненных отношений между ними не установлено;     предвзятости свидетелей к  фио или допущенных ими злоупотреблениях по делу также не выявлено; оснований ставить под сомнение факты, указанные должностными лицами, не имеется. Каких-либо существенных противоречий, влияющих на доказательства виновности фио  в совершении  вмененного правонарушения, в показаниях указанных свидетелей  не имеется.  </w:t>
      </w:r>
    </w:p>
    <w:p w:rsidR="00A77B3E">
      <w:r>
        <w:t xml:space="preserve">                Возбуждая в отношении фио дело об административном правонарушении, сотрудники ГИБДД выполняли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Тот факт, что сотрудник ГИБДД является должностным лицом, уполномоченным осуществлять производство по делам об административных правонарушениях, не может служить поводом к тому, чтобы не доверять составленным им документам и его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в их совокупности.  </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запах алкоголя изо рта,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Нарушений требований законности при применении к фио мер обеспечения производства по делу не допущено. Они осуществлены в соответствии с требованиями статьи 27.12 Кодекса Российской Федерации об административных правонарушениях.  </w:t>
      </w:r>
    </w:p>
    <w:p w:rsidR="00A77B3E">
      <w:r>
        <w:t xml:space="preserve">               Доводы  фио и его защитника о том, что  фио не управлял транспортным средством в время дата на адрес адрес,  был туда доставлен в патрульном автомобиле с адрес; не являлся водителем, а поэтому не может быть привлечен по ч.1 ст.12.26 КоАП РФ, суд считает ошибочными. Отрицание фио своей вины в совершении указанного административного правонарушения суд рассматривает, как способ защиты в целях избежания административной ответственности,</w:t>
      </w:r>
    </w:p>
    <w:p w:rsidR="00A77B3E">
      <w:r>
        <w:t xml:space="preserve">                Так, в ходе рассмотрения данного дела установлено, что водитель фио дата в время  управляя автомобилем марка автомобиля по адресу: адрес,   совершил наезд на припаркованный  автомобиль марка автомобиля,   и уехал с  места ДТП,  после чего употребил алкогольные напитки.</w:t>
      </w:r>
    </w:p>
    <w:p w:rsidR="00A77B3E">
      <w:r>
        <w:t xml:space="preserve">               В п.20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 том случае, если после оставления места дорожно-транспортного происшествия водитель, причастный к нему, не выполнил требования ПДД РФ о запрещении употреблять алкогольные напитки, наркотические или психотропные вещества, его действия дополнительно подлежат квалификации по части 3 статьи 12.27 КоАП РФ. При этом доказательством состояния опьянения такого водителя будет являться акт освидетельствования на состояние алкогольного опьянения или акт медицинского освидетельствования на состояние опьянения.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 целях подтверждения либо опровержения факта употребления указанных напитков или веществ после дорожно-транспортного происшествия) образует объективную сторону состава административного правонарушения, предусмотренного соответствующей частью статьи 12.26 КоАП РФ.</w:t>
      </w:r>
    </w:p>
    <w:p w:rsidR="00A77B3E">
      <w:r>
        <w:t xml:space="preserve">                Поскольку  в данном случае фио не выполнил   законное требование уполномоченного должностного лица о прохождении медицинского освидетельствования на состояние опьянения в целях подтверждения либо опровержения факта употребления  алкогольных напитков   после дорожно-транспортного происшествия, его действия следует квалифицировать по ч.1 ст.12.26 КоАП РФ.</w:t>
      </w:r>
    </w:p>
    <w:p w:rsidR="00A77B3E">
      <w:r>
        <w:t xml:space="preserve">                Кроме того факт управления фио транспортным средством  имел место также и в адрес, где фио был обнаружен инспекторами ГИБДД после совершения ДТП, что зафиксировано на видеозаписи и подтверждено показаниями инспекторов ГИБДД.</w:t>
      </w:r>
    </w:p>
    <w:p w:rsidR="00A77B3E">
      <w:r>
        <w:t xml:space="preserve">                Как разъяснено в п.2 вышеуказанного Постановления Пленума Верховного Суда РФ, при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воздействие на него лица, в результате которого транспортное средство перемещается в пространстве (вне зависимости от запуска двигателя).  </w:t>
      </w:r>
    </w:p>
    <w:p w:rsidR="00A77B3E">
      <w:r>
        <w:t xml:space="preserve">               Мировым судьей также учтены положения адрес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России от дата №664, которым предусмотрено, что действия по оформлению процессуальных документов, за исключением случаев, предусмотренных пунктами 143, 175, 180, 229, 288 Административного регламента, должны осуществляться на месте совершения (пресечения) административного правонарушения либо на месте остановки (задержания) транспортного средства. При этом допускается их оформление в служебном помещении органа внутренних дел, стационарного поста органа внутренних дел, транспортном средстве органов внутренних дел (автомобиль, автобус, мотоцикл). </w:t>
      </w:r>
    </w:p>
    <w:p w:rsidR="00A77B3E"/>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Содержание составленных процессуальных актов изложено ясно, поводов, которые давали бы основания полагать, что он  не осознавал содержание и суть подписываемых документов и существо проводимых процессуальных действий, не имеется.    </w:t>
      </w:r>
    </w:p>
    <w:p w:rsidR="00A77B3E">
      <w:r>
        <w:t xml:space="preserve">                Согласно ст.26.11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в порядке ст.26.11 КоАП РФ представленные  должностным  лицом  и в ходе судебного разбирательства доказательства в их совокупности и каждое отдельно на предмет их допустимости, относимости и достоверности, суд считает, что достоверность представленных доказательств сомнений не вызывает, поскольку они последовательны, непротиворечивы и согласуются  между собой,  дополняют друг друга,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На основании вышеизложенного мировой судья приходит к выводу, что вина      фио  установлена, доказана и его действия надлежит квалифицировать по ст.12.26  ч.1   КоАП РФ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наличие на иждивении малолетнего ребенка.  Обстоятельством, отягчающим административную ответственность, является повторное совершение однородных административных правонарушений.</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адрес), КПП телефон, ИНН телефон, ОКТМО телефон, р/с 40101810335100010001,  Отделение по  адрес ЮГУ ЦБ РФ, БИК телефон, КБК  телефон телефон, УИН:  18810491201500002783.</w:t>
      </w:r>
    </w:p>
    <w:p w:rsidR="00A77B3E">
      <w:r>
        <w:t xml:space="preserve">                  Квитанцию об уплате административного штрафа необходимо представить в адрес №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лицу, привлеченному к административной ответственности,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