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Дело №5-22-325/2019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адрес, Багликова, 21</w:t>
      </w:r>
    </w:p>
    <w:p w:rsidR="00A77B3E">
      <w:r>
        <w:t xml:space="preserve"> И.адрес судьи судебного участка № 24 Алуштинского судебного района (городской адрес) адрес - Мировой судья судебного участка № 22 Алуштинского судебного района (городской  адрес) адрес  фио,  </w:t>
      </w:r>
    </w:p>
    <w:p w:rsidR="00A77B3E">
      <w:r>
        <w:t>с участием лица, в отношении которого ведется дело об административном правонарушении  -  с участием лица, в отношении которого ведется дело об административном правонарушении  -  фио,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ст.6.9.1 КоАП РФ, в отношении фио, паспортные данные, адрес зарегистрированного по адресу: адрес; гражданина РФ, со средним образованием; имеющего одного малолетнего ребенка; официально не трудоустроенного;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    установил:</w:t>
      </w:r>
    </w:p>
    <w:p w:rsidR="00A77B3E">
      <w:r>
        <w:t xml:space="preserve">                дата выявлено, что гражданин фио уклонился от обязанности прохождения  диагностики и профилактических мероприятий в связи с потреблением наркотических средств или психотропных веществ без назначения врача, которая была на него  возложена  постановлением мирового судьи от  дата, в течение 30  суток  после вступления постановления в законную силу.  Этим постановлением   фио было разъяснено, что в соответствии со ст.6.9.1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сумма прописью или административный арест на срок до тридцати суток. Постановление вступило в законную силу дата, однако до настоящего времени  фио  вышеуказанную обязанность не исполнил.</w:t>
      </w:r>
    </w:p>
    <w:p w:rsidR="00A77B3E">
      <w:r>
        <w:t xml:space="preserve">              фио в судебном заседании вину в совершенном правонарушении признал.   Пояснил, что приезжал в ГБУЗ РК «Крымский научно-практический центр наркологии»  в дата, где обратился в регистратуру, показав постановление суда, и  на платной основе прошел тесты на наличие наркотических веществ, в подтверждение представил суду Справку ХТИ от дата №7583 с отрицательными  результатами.  Более в Центре никаких исследований фио пройти не предлагали. Сам он не выяснял, является ли прохождение данных исследований исполнением возложенной на него обязанности.   Просил учесть, что у него не было умысла  на совершение  правонарушения. Обязался в ближайшее время пройти диагностику и профилактические мероприятия в связи с потреблением наркотических средств.</w:t>
      </w:r>
    </w:p>
    <w:p w:rsidR="00A77B3E">
      <w:r>
        <w:t xml:space="preserve">                Мировой судья, заслушав привлекаемое лицо, исследовав материалы дела об административном правонарушении, приходит к следующему.</w:t>
      </w:r>
    </w:p>
    <w:p w:rsidR="00A77B3E">
      <w:r>
        <w:t xml:space="preserve">        Статьей 6.9.1 КоАП РФ   предусмотрена  административная ответственность 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 xml:space="preserve">                Факт совершения данного правонарушения подтверждается представленными материалами: протоколом об административном правонарушении от дата, в котором фио указал, что с протоколом согласен; вину признает, просит строго не наказывать;  постановлением по делу об административном правонарушении от дата;  рапортом сотрудника полиции; письменными  объяснениями  фио; запросами ОМВД России по адрес; ответами  ГБУЗ РК «Крымский научно-практический центр наркологии»  от  дата,  дата,  дата о том, что фио  для прохождения диагностического обследования в ГБУЗ РК «Крымский научно- практический центр наркологии» не обращался; другими исследованными по делу доказательствами, оснований не доверять которым у  суда не имеется.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Мировой судья  исследовал представленную Справку ХТИ от дата №7583 и считает, что само  по себе прохождение фио в добровольном порядке тестов на наличие наркотических веществ не свидетельствует об исполнении обязанности о прохождении  диагностики и профилактических мероприятий в связи с потреблением наркотических средств, возложенной  постановлением суда.   Доказательств  обратного суду не представлено.               </w:t>
      </w:r>
    </w:p>
    <w:p w:rsidR="00A77B3E">
      <w:r>
        <w:t xml:space="preserve"> 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Мировой судья, рассмотрев представленный материал об административном правонарушении, приходит к выводу о наличии в действиях  фио состава административного правонарушения, предусмотренного ст. 6.9.1 КоАП РФ.</w:t>
      </w:r>
    </w:p>
    <w:p w:rsidR="00A77B3E">
      <w:r>
        <w:t xml:space="preserve">       Санкция данной статьи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 xml:space="preserve">       При назначении административного наказания суд учел характер совершенного     фио административного правонарушения, его личность, имущественное и семейное положение; смягчающее административную ответственность обстоятельство -  признание вины;  неумышленную форму вины; наличие на  иждивении одного малолетнего ребенка. Как обстоятельство, отягчающие административную ответственность,  суд  учел, что  ранее фио привлекался к административной ответственности   по ч.1 ст.6.9 КоАП РФ;    </w:t>
      </w:r>
    </w:p>
    <w:p w:rsidR="00A77B3E">
      <w:r>
        <w:t xml:space="preserve">               Судья также приняла во внимание, что фио ранее назначенный административный штраф в размере сумма  оплатил.</w:t>
      </w:r>
    </w:p>
    <w:p w:rsidR="00A77B3E">
      <w:r>
        <w:t xml:space="preserve">               На основании вышеизложенного судья считает  возможным назначить  нарушителю   наказание в виде административного    штрафа в размере 4000руб.   </w:t>
      </w:r>
    </w:p>
    <w:p w:rsidR="00A77B3E">
      <w:r>
        <w:t xml:space="preserve">              Руководствуясь ст.ст. 29.9 ч.1 п.1, 29.10, 29.11 Кодекса РФ об административных правонарушениях,  суд                                                             </w:t>
      </w:r>
    </w:p>
    <w:p w:rsidR="00A77B3E">
      <w:r>
        <w:t xml:space="preserve">                                                                 ПОСТАНОВИЛ:</w:t>
      </w:r>
    </w:p>
    <w:p w:rsidR="00A77B3E">
      <w:r>
        <w:t xml:space="preserve">                 Признать фио виновным в совершении административного правонарушения, предусмотренного ст. 6.9.1 КоАП РФ, и назначить ему административное наказание в виде  административного штрафа в размере  4000руб. (сумма прописью).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18811612000016000140 УИН 18880491190001499095.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в течение 10 суток со дня его  получения.</w:t>
      </w:r>
    </w:p>
    <w:p w:rsidR="00A77B3E"/>
    <w:p w:rsidR="00A77B3E">
      <w:r>
        <w:t xml:space="preserve">                 Мировой судья                                                           фио</w:t>
      </w:r>
    </w:p>
    <w:p w:rsidR="00A77B3E"/>
    <w:p w:rsidR="00A77B3E">
      <w:r>
        <w:t xml:space="preserve">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