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5-23-2/2021                                                   </w:t>
      </w:r>
    </w:p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протокол об административном правонарушении в отношении директора наименование организации (адрес, </w:t>
      </w:r>
      <w:r>
        <w:t xml:space="preserve">ОГРН: 1159102025092, Дата присвоения ОГРН: дата, ИНН: телефон, КПП: 910101001) </w:t>
      </w:r>
      <w:r>
        <w:t>фио</w:t>
      </w:r>
      <w:r>
        <w:t>, паспортные данные, зарегистрирован и проживает по адресу: адрес,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дата по адр</w:t>
      </w:r>
      <w:r>
        <w:t xml:space="preserve">есу: адрес, </w:t>
      </w:r>
      <w:r>
        <w:t xml:space="preserve">директор наименование организации </w:t>
      </w:r>
      <w:r>
        <w:t>фио</w:t>
      </w:r>
      <w:r>
        <w:t xml:space="preserve"> совершил административное правонарушение, выразившееся в  несвоевременном представлении в налоговый орган по месту учета, в установленный законодательством о налогах и сборах срок оформлен</w:t>
      </w:r>
      <w:r>
        <w:t>ных в установленном порядке документов, необходимых для осуществления налогового контроля.</w:t>
      </w:r>
    </w:p>
    <w:p w:rsidR="00A77B3E">
      <w:r>
        <w:t>Так, срок предоставления сведений по среднесписочной</w:t>
      </w:r>
      <w:r>
        <w:tab/>
        <w:t xml:space="preserve"> численности работников наименование организации установлен не позднее дата, фактически необходимые документы пр</w:t>
      </w:r>
      <w:r>
        <w:t>едставлены дата, с пропуском установленного срока.</w:t>
      </w:r>
    </w:p>
    <w:p w:rsidR="00A77B3E">
      <w:r>
        <w:t xml:space="preserve">дата в судебном заседании </w:t>
      </w:r>
      <w:r>
        <w:t>фио</w:t>
      </w:r>
      <w:r>
        <w:t xml:space="preserve"> вину в совершенном правонарушении признал, обстоятельств изложенных в протоколе не оспаривал.</w:t>
      </w:r>
    </w:p>
    <w:p w:rsidR="00A77B3E">
      <w:r>
        <w:t xml:space="preserve"> Мировой судья, исследовав материалы дела об административном правонарушении, при</w:t>
      </w:r>
      <w:r>
        <w:t xml:space="preserve">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</w:t>
      </w:r>
      <w:r>
        <w:t xml:space="preserve">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директора наименование организации</w:t>
      </w:r>
      <w:r>
        <w:t xml:space="preserve"> (адрес, ОГРН: 1159102025092, Дата присвоения ОГРН: дата, ИНН: телефон, КПП: 910101001) </w:t>
      </w:r>
      <w:r>
        <w:t>фио</w:t>
      </w:r>
      <w:r>
        <w:t>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</w:t>
      </w:r>
      <w:r>
        <w:t>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</w:t>
      </w:r>
      <w:r>
        <w:t xml:space="preserve"> ОКТМО телефон, КБК телефон </w:t>
      </w:r>
      <w:r>
        <w:t>телефон</w:t>
      </w:r>
      <w:r>
        <w:t>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</w:t>
      </w:r>
      <w:r>
        <w:t>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</w:t>
      </w:r>
      <w:r>
        <w:t xml:space="preserve">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</w:t>
      </w:r>
      <w:r>
        <w:t xml:space="preserve">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D"/>
    <w:rsid w:val="00303C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