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w:t>
      </w:r>
    </w:p>
    <w:p w:rsidR="00A77B3E">
      <w:r>
        <w:t xml:space="preserve">                                                         №5-22-800/2025</w:t>
      </w:r>
    </w:p>
    <w:p w:rsidR="00A77B3E">
      <w:r>
        <w:t xml:space="preserve">    ПОСТАНОВЛЕНИЕ </w:t>
      </w:r>
    </w:p>
    <w:p w:rsidR="00A77B3E">
      <w:r>
        <w:t xml:space="preserve"> по делу об административном правонарушении</w:t>
      </w:r>
    </w:p>
    <w:p w:rsidR="00A77B3E">
      <w:r>
        <w:t>дата                                                                      адрес, Багликова, 21</w:t>
      </w:r>
    </w:p>
    <w:p w:rsidR="00A77B3E">
      <w:r>
        <w:t xml:space="preserve">Мировой судья судебного участка № 23 Алуштинского судебного района (городской адрес)  адрес  фио,  </w:t>
      </w:r>
    </w:p>
    <w:p w:rsidR="00A77B3E">
      <w:r>
        <w:t>с участием лица, в отношении которого ведется дело об административном правонарушении  -  фио, личность установлена на основании паспорта гражданина Российской Федерации;</w:t>
      </w:r>
    </w:p>
    <w:p w:rsidR="00A77B3E">
      <w:r>
        <w:t>потерпевшей – фио, личность установлена на основании паспорта гражданина Российской Федерации;</w:t>
      </w:r>
    </w:p>
    <w:p w:rsidR="00A77B3E">
      <w:r>
        <w:t xml:space="preserve">рассмотрев в открытом судебном заседании материалы дела об административном правонарушении, предусмотренном ст.6.1.1  КоАП РФ, в отношении фио, паспортные данные УССР, зарегистрирован и проживает по адресу: адрес, улица октябрьская, дом 43, квартира 108, официально не трудоустроен, ранее привлекался к административной ответственности,      </w:t>
      </w:r>
    </w:p>
    <w:p w:rsidR="00A77B3E">
      <w:r>
        <w:t>УСТАНОВИЛ:</w:t>
      </w:r>
    </w:p>
    <w:p w:rsidR="00A77B3E">
      <w:r>
        <w:t xml:space="preserve">дата  в время гражданин фио, находясь  по адресу:  адрес, совершил насильственные действия в отношении   гражданки фио, а именно, нанес ей несколько ударов левой ладонью в область лица и туловища, чем причинил последней физическую боль, не причинивший вред здоровью и не повлекший  последствий, указанных в ст.115 УК РФ. Тем самым, совершил административное правонарушение, предусмотренное  ст.6.1.1 КоАП РФ.  </w:t>
      </w:r>
    </w:p>
    <w:p w:rsidR="00A77B3E">
      <w:r>
        <w:t xml:space="preserve">               В судебном заседании фио виновным себя признал полностью; в содеянном искренне  раскаялся; не отрицал, обстоятельств правонарушения, изложенных в протоколе об административном правонарушении и других материалах дела. </w:t>
      </w:r>
    </w:p>
    <w:p w:rsidR="00A77B3E">
      <w:r>
        <w:t xml:space="preserve">  Потерпевшая фио в ходе судебного заседания обстоятельства, изложенные в протоколе также подтвердила.</w:t>
      </w:r>
    </w:p>
    <w:p w:rsidR="00A77B3E">
      <w:r>
        <w:t xml:space="preserve">     Заслушав участников процесса, исследовав материалы дела, суд приходит к следующему:</w:t>
      </w:r>
    </w:p>
    <w:p w:rsidR="00A77B3E">
      <w:r>
        <w:t xml:space="preserve">                 согласно ч.1 ст. 2.1 КоАП РФ административным правонарушением признается противоправное виновное, то есть совершенное умышленно или по неосторожности, действие (бездействие) физического или юридического лица, за которое названным Кодексом или законами субъектов Российской Федерации установлена административная ответственность.</w:t>
      </w:r>
    </w:p>
    <w:p w:rsidR="00A77B3E">
      <w:r>
        <w:t xml:space="preserve">                В соответствии со ст. 24.1 КоАП РФ 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w:t>
      </w:r>
    </w:p>
    <w:p w:rsidR="00A77B3E">
      <w:r>
        <w:t xml:space="preserve">               Согласно ст. 26.1 КоАП РФ по делу об административном правонарушении выяснению подлежат: наличие события административного правонарушения; лицо, совершившее противоправные действия (бездействие), за которые настоящим Кодексом или законом субъекта Российской Федерации предусмотрена административная ответственность; виновность лица в совершении административного правонарушения; обстоятельства, исключающие производство по делу об административном правонарушении, и иные обстоятельства, имеющие значение для правильного разрешения дела, а также причины и условия совершения административного правонарушения. </w:t>
      </w:r>
    </w:p>
    <w:p w:rsidR="00A77B3E">
      <w:r>
        <w:t xml:space="preserve">                 Статьей 6.1.1 КоАП РФ предусмотрена административная ответственность за нанесение побоев или совершение иных насильственных действий, причинивших физическую боль, но не повлекших последствий, указанных в статье 115 Уголовного кодекса Российской Федерации, если эти действия не содержат уголовно наказуемого деяния.</w:t>
      </w:r>
    </w:p>
    <w:p w:rsidR="00A77B3E">
      <w:r>
        <w:t xml:space="preserve">    При этом побои - это действия, характеризующиеся нанесением ударов, которые сами по себе не составляют особого вида повреждения, хотя в результате их нанесения могут возникать телесные повреждения (в частности, ссадины, кровоподтеки, небольшие раны, не влекущие за собой временной утраты трудоспособности или незначительной стойкой утраты общей трудоспособности). Вместе с тем побои могут и не оставить после себя никаких объективно выявляемых повреждений.  К  иным насильственным действиям относятся, в том числе, причинение боли щипанием, заламыванием рук, болезненными толчками, сдавливание отдельных частей тела.</w:t>
      </w:r>
    </w:p>
    <w:p w:rsidR="00A77B3E">
      <w:r>
        <w:t xml:space="preserve">   Таким образом, обязательным признаком объективной стороны состава указанного административного правонарушения является наступление последствий в виде физической боли.</w:t>
      </w:r>
    </w:p>
    <w:p w:rsidR="00A77B3E">
      <w:r>
        <w:t xml:space="preserve">               В данном случае факт совершения  фио административного правонарушения, предусмотренного ст.6.1.1 КоАП РФ, и его виновность подтверждается исследованными в судебном заседании доказательствами:  </w:t>
      </w:r>
    </w:p>
    <w:p w:rsidR="00A77B3E">
      <w:r>
        <w:t>- протоколом  об административном правонарушении от дата, в котором изложены обстоятельства, совершенного правонарушения; в протоколе указано, что      фио  с протоколом ознакомлен, с правонарушением согласен, вину признает;</w:t>
      </w:r>
    </w:p>
    <w:p w:rsidR="00A77B3E">
      <w:r>
        <w:t>- справкой врача приемного покоя;</w:t>
      </w:r>
    </w:p>
    <w:p w:rsidR="00A77B3E">
      <w:r>
        <w:tab/>
        <w:t>- рапортом сотрудника полиции об обнаружении признаков административного правонарушения;</w:t>
      </w:r>
    </w:p>
    <w:p w:rsidR="00A77B3E">
      <w:r>
        <w:t>- письменными объяснениями  фио</w:t>
      </w:r>
    </w:p>
    <w:p w:rsidR="00A77B3E">
      <w:r>
        <w:t xml:space="preserve">               Достоверность вышеуказанных доказательств у суда сомнений не вызывает, поскольку они последовательны, непротиворечивы и согласуются между собой, составлены в соответствии с требованиями  КоАП РФ и объективно фиксируют фактические данные, поэтому суд принимает их как допустимые доказательства.</w:t>
      </w:r>
    </w:p>
    <w:p w:rsidR="00A77B3E">
      <w:r>
        <w:t>Совокупность указанных выше доказательств позволяет сделать вывод о том, что             фио совершил  в отношении фио насильственные действия,    причинившие последней  физическую боль,  не повлекшие последствий, указанных в статье 115 Уголовного кодекса Российской Федерации,  и эти действия не содержат уголовно наказуемого деяния, тем самым совершил административное правонарушение, предусмотренное ст.6.1.1  КоАП РФ.</w:t>
      </w:r>
    </w:p>
    <w:p w:rsidR="00A77B3E">
      <w:r>
        <w:t>Санкция данной статьи  влечет наказание в виде административного штрафа в размере от пяти тысяч до сумма прописью, либо административный арест на срок от десяти до пятнадцати суток, либо обязательные работы на срок от шестидесяти до ста двадцати часов.</w:t>
      </w:r>
    </w:p>
    <w:p w:rsidR="00A77B3E">
      <w:r>
        <w:t xml:space="preserve">При назначении административного наказания суд учел характер совершенного   нарушителем  административного правонарушения; его личность, семейное и материальное положение; обстоятельства, смягчающие административную ответственность – признание вины и его раскаяние в содеянном;  совершение правонарушения впервые. Обстоятельств, отягчающих административную ответственность, не установлено.   </w:t>
      </w:r>
    </w:p>
    <w:p w:rsidR="00A77B3E">
      <w:r>
        <w:t xml:space="preserve">На основании  вышеизложенного, исходя из конкретных обстоятельств дела,   с учетом личности  нарушителя  и потерпевшего,  учитывая что фио осознал свое противоправное поведение, раскаялся в содеянном, мировой судья считает необходимым назначить нарушителю наказание в виде обязательных работ.    </w:t>
      </w:r>
    </w:p>
    <w:p w:rsidR="00A77B3E">
      <w:r>
        <w:t xml:space="preserve">                 Руководствуясь ст.ст. 29.9 ч.1 п.1, 29.10, 29.11 Кодекса РФ об административных правонарушениях,</w:t>
      </w:r>
    </w:p>
    <w:p w:rsidR="00A77B3E">
      <w:r>
        <w:t xml:space="preserve">                                                ПОСТАНОВИЛ:</w:t>
      </w:r>
    </w:p>
    <w:p w:rsidR="00A77B3E">
      <w:r>
        <w:t>Признать фио, паспортные данные виновным в совершении административного правонарушения, предусмотренного ст.6.1.1 КоАП РФ, и назначить  административное наказание в виде  обязательных работ на срок 20 (двадцать) часов.</w:t>
      </w:r>
    </w:p>
    <w:p w:rsidR="00A77B3E">
      <w:r>
        <w:t>Постановление судьи о назначении обязательных работ исполняется судебным приставом-исполнителем в порядке, установленном федеральным законодательством.</w:t>
      </w:r>
    </w:p>
    <w:p w:rsidR="00A77B3E">
      <w:r>
        <w:t>Уклонение от отбывания обязательных работ влечет наложение административного штрафа в размере от ста пятидесяти тысяч до сумма прописью или административный арест на срок до пятнадцати суток.</w:t>
      </w:r>
    </w:p>
    <w:p w:rsidR="00A77B3E">
      <w:r>
        <w:t>Постановление может быть обжаловано в Алуштинский городской суд через мирового судью в течение 10 дней со дня получения.</w:t>
      </w:r>
    </w:p>
    <w:p w:rsidR="00A77B3E">
      <w:r>
        <w:t xml:space="preserve">Мировой судья </w:t>
        <w:tab/>
        <w:tab/>
        <w:tab/>
        <w:tab/>
        <w:tab/>
        <w:tab/>
        <w:tab/>
        <w:tab/>
        <w:tab/>
        <w:t>фио</w:t>
      </w:r>
    </w:p>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