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</w:t>
      </w:r>
      <w:r>
        <w:t xml:space="preserve">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паспортные данные, </w:t>
      </w:r>
      <w:r>
        <w:t>зарегистрированно</w:t>
      </w:r>
      <w:r>
        <w:t>го по адресу: адрес, гражданина РФ, паспортные данные, официально не трудоустроенного, ранее привлекавшийся к административной ответственности;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 xml:space="preserve">, паспортные данные, за совершение </w:t>
      </w:r>
      <w:r>
        <w:t>правонарушения, ответственность за которое предусмотрена частью первой статьи 12.26 Кодекса Российской Федерации об административных правонарушениях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 – Феодосия 22 км., гражданин </w:t>
      </w:r>
      <w:r>
        <w:t>фио</w:t>
      </w:r>
      <w:r>
        <w:t xml:space="preserve"> управляя транспортным средством м</w:t>
      </w:r>
      <w:r>
        <w:t>арки марка автомобиля государственный регистрационный знак</w:t>
      </w:r>
      <w:r>
        <w:t>, при наличии признаков опьянения  (нарушение речи, поведение не соответствующее обстановке), не выполнил законного требования уполномоченного должностного лица (сотрудника ГИБДД) о прохожд</w:t>
      </w:r>
      <w:r>
        <w:t xml:space="preserve">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</w:t>
      </w:r>
      <w:r>
        <w:t xml:space="preserve">оловно наказуемого деяния. Тем самым, по мнению должностного лица, составившего протокол,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В ходе рассмотрения протоко</w:t>
      </w:r>
      <w:r>
        <w:t xml:space="preserve">ла об административном правонарушении, судебные заседания неоднократно откладывались, по причине неявки должностного лица, о вызове которого </w:t>
      </w:r>
      <w:r>
        <w:t>фио</w:t>
      </w:r>
      <w:r>
        <w:t xml:space="preserve"> ходатайствовал перед судом.</w:t>
      </w:r>
    </w:p>
    <w:p w:rsidR="00A77B3E">
      <w:r>
        <w:t xml:space="preserve"> В процессе рассмотрения протокола, </w:t>
      </w:r>
      <w:r>
        <w:t>фио</w:t>
      </w:r>
      <w:r>
        <w:t xml:space="preserve"> вину в совершении административного правона</w:t>
      </w:r>
      <w:r>
        <w:t>рушения не признал, указал, что беспрепятственно продолжил управлять транспортным средством, настаивал, что данное нарушение применения мер обеспечения производства по делу об административном правонарушении является основанием для прекращения производства</w:t>
      </w:r>
      <w:r>
        <w:t xml:space="preserve"> по настоящему делу.</w:t>
      </w:r>
    </w:p>
    <w:p w:rsidR="00A77B3E">
      <w:r>
        <w:t xml:space="preserve">Допрошенный в качестве свидетеля старший лейтенант полиции </w:t>
      </w:r>
      <w:r>
        <w:t>фио</w:t>
      </w:r>
      <w:r>
        <w:t xml:space="preserve">  показал, что </w:t>
      </w:r>
      <w:r>
        <w:t>фио</w:t>
      </w:r>
      <w:r>
        <w:t xml:space="preserve"> действительно отстранялся от управления транспортным средством, управление которым было передано иному лицу, однако на вопрос суда о том, какими доказател</w:t>
      </w:r>
      <w:r>
        <w:t>ьствами, имеющимися в материалах дела данное утверждение подтверждается, сослался на расписку, которой в материалах дела не имелось.</w:t>
      </w:r>
    </w:p>
    <w:p w:rsidR="00A77B3E">
      <w:r>
        <w:t xml:space="preserve">Исследовав материалы дела, заслушав </w:t>
      </w:r>
      <w:r>
        <w:t>фио</w:t>
      </w:r>
      <w:r>
        <w:t xml:space="preserve">, свидетеля </w:t>
      </w:r>
      <w:r>
        <w:t>фио</w:t>
      </w:r>
      <w:r>
        <w:t xml:space="preserve">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</w:t>
      </w:r>
      <w:r>
        <w:t>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</w:t>
      </w:r>
      <w:r>
        <w:t>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</w:t>
      </w:r>
      <w:r>
        <w:t>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>
        <w:t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</w:t>
      </w:r>
      <w:r>
        <w:t>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</w:t>
      </w:r>
      <w:r>
        <w:t>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>
        <w:t>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</w:t>
      </w:r>
      <w:r>
        <w:t>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</w:t>
      </w:r>
      <w:r>
        <w:t>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</w:t>
      </w:r>
      <w:r>
        <w:t>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</w:t>
      </w:r>
      <w:r>
        <w:t xml:space="preserve">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</w:t>
      </w:r>
      <w:r>
        <w:t xml:space="preserve">опросах, возникающих у судов при применении Особенной части Кодекса Российской Федерации об административных правонарушениях» разъяснено, что </w:t>
      </w:r>
      <w:r>
        <w:t>при определении субъекта административного правонарушения, предусмотренного главой 12 Кодекса Российской Федерации</w:t>
      </w:r>
      <w:r>
        <w:t xml:space="preserve">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</w:t>
      </w:r>
      <w:r>
        <w:t>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</w:t>
      </w:r>
      <w:r>
        <w:t xml:space="preserve">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</w:t>
      </w:r>
      <w:r>
        <w:t>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</w:t>
      </w:r>
      <w:r>
        <w:t xml:space="preserve">130791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замечаний, даны пояснения: «Торопился на заказ»;</w:t>
      </w:r>
    </w:p>
    <w:p w:rsidR="00A77B3E">
      <w:r>
        <w:t xml:space="preserve"> </w:t>
      </w:r>
      <w:r>
        <w:tab/>
      </w:r>
      <w:r>
        <w:t>- про</w:t>
      </w:r>
      <w:r>
        <w:t>токолом 82ОТ№029504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>, ввиду наличия доста</w:t>
      </w:r>
      <w:r>
        <w:t xml:space="preserve">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61АК616067 от дата о направлении на медицинское освидетельствование на состояние опьянения, отказ от прохождения которого, за</w:t>
      </w:r>
      <w:r>
        <w:t>фиксирован на видеозаписи, приобщенной к материалам административного дела, при наличии на то законных оснований: признаков опьянения – нарушение речи, поведение не соответствующее обстановке (одного или нескольких);</w:t>
      </w:r>
    </w:p>
    <w:p w:rsidR="00A77B3E">
      <w:r>
        <w:tab/>
        <w:t xml:space="preserve">- в вышеуказанных протоколах указано, </w:t>
      </w:r>
      <w:r>
        <w:t>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 которой усматривает</w:t>
      </w:r>
      <w:r>
        <w:t xml:space="preserve">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</w:t>
      </w:r>
      <w:r>
        <w:t>а 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</w:t>
      </w:r>
      <w:r>
        <w:t xml:space="preserve">сведениями из базы данных по административным правонарушениям </w:t>
      </w:r>
      <w:r>
        <w:t>фио</w:t>
      </w:r>
    </w:p>
    <w:p w:rsidR="00A77B3E">
      <w:r>
        <w:tab/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</w:t>
      </w:r>
      <w:r>
        <w:t xml:space="preserve">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</w:t>
      </w:r>
      <w:r>
        <w:t xml:space="preserve">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</w:t>
      </w:r>
      <w:r>
        <w:t xml:space="preserve">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</w:t>
      </w:r>
      <w:r>
        <w:t>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</w:t>
      </w:r>
      <w:r>
        <w:t xml:space="preserve">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</w:t>
      </w:r>
      <w:r>
        <w:t xml:space="preserve">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</w:t>
      </w:r>
      <w:r>
        <w:t>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</w:t>
      </w:r>
      <w:r>
        <w:t>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>
        <w:t>вия (бездействие) не содержат уголовно наказуемого деяния.</w:t>
      </w:r>
    </w:p>
    <w:p w:rsidR="00A77B3E">
      <w:r>
        <w:tab/>
        <w:t xml:space="preserve">Довод </w:t>
      </w:r>
      <w:r>
        <w:t>фио</w:t>
      </w:r>
      <w:r>
        <w:t xml:space="preserve"> о том, что он продолжил управлять транспортным средством, после его фактического отстранения судом оценен и признан несостоятельным по следующим основаниям.</w:t>
      </w:r>
    </w:p>
    <w:p w:rsidR="00A77B3E">
      <w:r>
        <w:tab/>
        <w:t>Как установлено судом и усма</w:t>
      </w:r>
      <w:r>
        <w:t xml:space="preserve">тривается из материалов дела, протоколом 82ОТ №029504 </w:t>
      </w:r>
      <w:r>
        <w:t>от</w:t>
      </w:r>
      <w:r>
        <w:t xml:space="preserve"> </w:t>
      </w:r>
      <w:r>
        <w:t>дата</w:t>
      </w:r>
      <w:r>
        <w:t xml:space="preserve"> об отстранении от управления транспортным средством, </w:t>
      </w:r>
      <w:r>
        <w:t>фио</w:t>
      </w:r>
      <w:r>
        <w:t xml:space="preserve"> отстранили от управления транспортным средством марки марка автомобиля государственный регистрационный знак</w:t>
      </w:r>
      <w:r>
        <w:t>.</w:t>
      </w:r>
    </w:p>
    <w:p w:rsidR="00A77B3E">
      <w:r>
        <w:tab/>
        <w:t>Основанием для отс</w:t>
      </w:r>
      <w:r>
        <w:t>транения послужило установление достаточных оснований полагать, что лицо, управляющее транспортным средством, находится в состоянии опьянения, указаны клинические признаки опьянения – поведение не соответствующее обстановке, нарушение речи.</w:t>
      </w:r>
    </w:p>
    <w:p w:rsidR="00A77B3E">
      <w:r>
        <w:tab/>
        <w:t>Протокол соста</w:t>
      </w:r>
      <w:r>
        <w:t xml:space="preserve">влен в присутствии </w:t>
      </w:r>
      <w:r>
        <w:t>фио</w:t>
      </w:r>
      <w:r>
        <w:t>, им подписан, копия вручена под роспись.</w:t>
      </w:r>
    </w:p>
    <w:p w:rsidR="00A77B3E">
      <w:r>
        <w:tab/>
        <w:t xml:space="preserve">Таким образом, </w:t>
      </w:r>
      <w:r>
        <w:t>фио</w:t>
      </w:r>
      <w:r>
        <w:t xml:space="preserve"> достоверно зная, что он является лицом, отстраненным от управления транспортным средством, получив на руки копию данного процессуального документа, намеренно проигнорировал</w:t>
      </w:r>
      <w:r>
        <w:t xml:space="preserve"> примененную в отношении него меру обеспечения производства по делу об административном правонарушении.</w:t>
      </w:r>
    </w:p>
    <w:p w:rsidR="00A77B3E">
      <w:r>
        <w:tab/>
        <w:t xml:space="preserve">Кроме того, </w:t>
      </w:r>
      <w:r>
        <w:t>фио</w:t>
      </w:r>
      <w:r>
        <w:t xml:space="preserve"> имея водительское удостоверение, будучи допущенным к управлению транспортным средством, в совершенстве знал Правила дорожного движения,</w:t>
      </w:r>
      <w:r>
        <w:t xml:space="preserve"> а также ответственность за их неисполнение, грубо их проигнорировал.</w:t>
      </w:r>
    </w:p>
    <w:p w:rsidR="00A77B3E">
      <w:r>
        <w:tab/>
        <w:t xml:space="preserve">В силу указанного выше, довод </w:t>
      </w:r>
      <w:r>
        <w:t>фио</w:t>
      </w:r>
      <w:r>
        <w:t xml:space="preserve"> о том, что поле отстранения от управления транспортным средством он продолжил движение, не может служить основанием для прекращения производства по дел</w:t>
      </w:r>
      <w:r>
        <w:t>у об административном правонарушении.</w:t>
      </w:r>
    </w:p>
    <w:p w:rsidR="00A77B3E">
      <w:r>
        <w:t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</w:t>
      </w:r>
      <w:r>
        <w:t>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</w:t>
      </w:r>
      <w:r>
        <w:t xml:space="preserve"> правонарушении, являющимся предметом рассмотрения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</w:t>
      </w:r>
      <w:r>
        <w:t>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</w:t>
      </w:r>
      <w:r>
        <w:t xml:space="preserve">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  <w:r>
        <w:t>фио</w:t>
      </w:r>
      <w:r>
        <w:t xml:space="preserve"> Д.А. должно быть назначено административное наказание в пределах санкции </w:t>
      </w:r>
      <w:r>
        <w:t>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ст.12.26  КоАП РФ и  назначить ему наказание в виде административного  </w:t>
      </w:r>
      <w:r>
        <w:t>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</w:t>
      </w:r>
      <w:r>
        <w:t xml:space="preserve">035,  </w:t>
      </w:r>
      <w:r>
        <w:t>№/</w:t>
      </w:r>
      <w:r>
        <w:t>сч</w:t>
      </w:r>
      <w:r>
        <w:t xml:space="preserve"> 03100643000000017500, к/</w:t>
      </w:r>
      <w:r>
        <w:t>сч</w:t>
      </w:r>
      <w:r>
        <w:t>. 40102810645370000035 Отделение по  адрес ЮГУ ЦБ РФ, БИК телефон, КБК 18811601123010001140, УИН:18810491211500004092.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</w:t>
      </w:r>
      <w:r>
        <w:t>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</w:t>
      </w:r>
      <w:r>
        <w:t xml:space="preserve">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</w:t>
      </w:r>
      <w:r>
        <w:t xml:space="preserve">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</w:t>
      </w:r>
      <w:r>
        <w:t xml:space="preserve">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</w:t>
      </w:r>
      <w:r>
        <w:t>в части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</w:t>
      </w:r>
      <w: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</w:t>
      </w:r>
      <w: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</w:t>
      </w:r>
      <w:r>
        <w:t>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8"/>
    <w:rsid w:val="009174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