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5-23-24/2021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производство по делу об административно</w:t>
      </w:r>
      <w:r>
        <w:t xml:space="preserve">м правонарушении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рассмотрев протокол об административном правонарушении в отношении </w:t>
      </w:r>
      <w:r>
        <w:t>фио</w:t>
      </w:r>
      <w:r>
        <w:t>, паспортные данные, зарегистрирован и проживает по адресу: адрес, гражданин РФ, паспортные данн</w:t>
      </w:r>
      <w:r>
        <w:t xml:space="preserve">ые, официально не трудоустроенного ранее </w:t>
      </w:r>
      <w:r>
        <w:t>привлекавшегося</w:t>
      </w:r>
      <w:r>
        <w:t xml:space="preserve"> к административной ответственности,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ab/>
        <w:t xml:space="preserve">дата в время по адресу: адрес, </w:t>
      </w:r>
      <w:r>
        <w:t>, граждани</w:t>
      </w:r>
      <w:r>
        <w:t xml:space="preserve">н </w:t>
      </w:r>
      <w:r>
        <w:t>фио</w:t>
      </w:r>
      <w:r>
        <w:t xml:space="preserve"> нанес побои  </w:t>
      </w:r>
      <w:r>
        <w:t>фио</w:t>
      </w:r>
      <w:r>
        <w:t>, причинившие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>фио</w:t>
      </w:r>
      <w:r>
        <w:t xml:space="preserve"> в судебном заседании вину признал в полном объ</w:t>
      </w:r>
      <w:r>
        <w:t>еме, раскаялся в содеянном, просил суд строго его не наказывать, не оспаривал обстоятельств изложенных в протоколе об административном правонарушении.</w:t>
      </w:r>
    </w:p>
    <w:p w:rsidR="00A77B3E">
      <w:r>
        <w:tab/>
        <w:t>Потерпевший в судебное заседание не явился, в материалах дела имеется ходатайство о рассмотрении протоко</w:t>
      </w:r>
      <w:r>
        <w:t>ла об административном правонарушении в его отсутствие.</w:t>
      </w:r>
    </w:p>
    <w:p w:rsidR="00A77B3E">
      <w:r>
        <w:t xml:space="preserve"> Мировой судья, заслушав участников судебного заседания, исследовав материалы дела об административном правонарушении, приходит к следующему.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</w:t>
      </w:r>
      <w:r>
        <w:t xml:space="preserve">стью подтверждается материалами дела: протоколом об административном правонарушении, заключением эксперта №1188 от дата, объяснениями  </w:t>
      </w:r>
      <w:r>
        <w:t>фио</w:t>
      </w:r>
      <w:r>
        <w:t xml:space="preserve">, </w:t>
      </w:r>
      <w:r>
        <w:t>фио</w:t>
      </w:r>
      <w:r>
        <w:t xml:space="preserve">, не доверять которым, у суда оснований не имеется.  </w:t>
      </w:r>
    </w:p>
    <w:p w:rsidR="00A77B3E">
      <w:r>
        <w:t xml:space="preserve"> Мировой судья, рассмотрев представленный материал, исследо</w:t>
      </w:r>
      <w:r>
        <w:t xml:space="preserve">вав материалы дела об административном правонарушении, приходит к выводу о наличии в  действиях </w:t>
      </w:r>
      <w:r>
        <w:t>фио</w:t>
      </w:r>
      <w:r>
        <w:t xml:space="preserve">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</w:t>
      </w:r>
      <w:r>
        <w:t>скаяние, признание вины.</w:t>
      </w:r>
    </w:p>
    <w:p w:rsidR="00A77B3E">
      <w:r>
        <w:t>фио</w:t>
      </w:r>
      <w:r>
        <w:t xml:space="preserve"> имеет постоянное место жительства, неофициально трудоустроен, 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</w:t>
      </w:r>
      <w:r>
        <w:t>ководствуясь ст. 6.1.1 КоАП РФ,</w:t>
      </w:r>
    </w:p>
    <w:p w:rsidR="00A77B3E">
      <w:r>
        <w:t>П О С Т А Н О В И Л :</w:t>
      </w:r>
    </w:p>
    <w:p w:rsidR="00A77B3E">
      <w:r>
        <w:t>фио</w:t>
      </w:r>
      <w:r>
        <w:t xml:space="preserve">, паспортные данные, подвергнуть административному наказанию в виде административного штрафа в размере сумма. </w:t>
      </w:r>
    </w:p>
    <w:p w:rsidR="00A77B3E">
      <w:r>
        <w:t xml:space="preserve">Получатель: Получатель: УФК по адрес (Министерство юстиции адрес) - Наименование банка: </w:t>
      </w:r>
      <w:r>
        <w:t xml:space="preserve">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</w:t>
      </w:r>
      <w:r>
        <w:t>те</w:t>
      </w:r>
      <w:r>
        <w:t>лефон</w:t>
      </w:r>
      <w:r>
        <w:t>, УИН 0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</w:t>
      </w:r>
      <w:r>
        <w:t xml:space="preserve">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</w:t>
      </w:r>
      <w:r>
        <w:t xml:space="preserve">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B9"/>
    <w:rsid w:val="008C53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