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5-23-30/2020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(резолютивная часть)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 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>с участием представителя наименование организации – фио, действующего на основании доверенности №82АА1401591 от дата;</w:t>
      </w:r>
    </w:p>
    <w:p w:rsidR="00A77B3E">
      <w:r>
        <w:t xml:space="preserve">рассмотрев материалы дела об административном правонарушении, в отношении наименование организации (ОГРНИП: 314910236734146, ИНН: 910801034179), за совершение правонарушения, ответственность за которое предусмотрена частью 12 статьи 19.5 Кодекса Российской Федерации об административных правонарушениях, руководствуясь статьей 19.5 КоАП РФ, мировой судья </w:t>
      </w:r>
    </w:p>
    <w:p w:rsidR="00A77B3E">
      <w:r>
        <w:t>ПОСТАНОВИЛ:</w:t>
      </w:r>
    </w:p>
    <w:p w:rsidR="00A77B3E">
      <w:r>
        <w:tab/>
        <w:t>Признать наименование организации   (ОГРНИП: 314910236734146, ИНН: 910801034179, Дата присвоения ОГРНИП: дата) виновной в совершении правонарушения, ответственность за которое предусмотрена частью 12 статьи 19.5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КБК телефон телефон</w:t>
      </w:r>
    </w:p>
    <w:p w:rsidR="00A77B3E">
      <w:r>
        <w:tab/>
        <w:t>Составление полного текста отложить на дата на время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