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</w:t>
      </w:r>
      <w:r>
        <w:rPr>
          <w:lang w:val="en-US"/>
        </w:rPr>
        <w:t>50</w:t>
      </w:r>
      <w:r>
        <w:t>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</w:t>
      </w:r>
      <w:r>
        <w:t>–</w:t>
      </w:r>
      <w:r>
        <w:t>ф</w:t>
      </w:r>
      <w:r>
        <w:t>ио</w:t>
      </w:r>
      <w:r>
        <w:t>, личность установлена на основании формы №1П;</w:t>
      </w:r>
    </w:p>
    <w:p w:rsidR="00A77B3E">
      <w:r>
        <w:t xml:space="preserve">потерпевшей – </w:t>
      </w:r>
      <w:r>
        <w:t>фио</w:t>
      </w:r>
      <w:r>
        <w:t>, представила ходатайство о рассмотрении протокола в её отсутствие;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</w:t>
      </w:r>
      <w:r>
        <w:t>ные, УССР, зарегистрирован и проживает по адресу: адрес,</w:t>
      </w:r>
      <w:r>
        <w:t xml:space="preserve"> официально не трудоустроенного ранее  привлекался к административной ответственности, о совершении административного правонарушения, предусмотренного ст.6.1.1 КоАП Р</w:t>
      </w:r>
      <w:r>
        <w:t>Ф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нанес побои </w:t>
      </w:r>
      <w:r>
        <w:t>фио</w:t>
      </w:r>
      <w:r>
        <w:t>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признал в полном объеме, раскаялся в содеянном, просил суд строго его не наказывать, не оспаривал обстоятельств изложенных в протоколе об административном правонарушении.  </w:t>
      </w:r>
    </w:p>
    <w:p w:rsidR="00A77B3E">
      <w:r>
        <w:tab/>
        <w:t xml:space="preserve"> Мировой судья, заслушав участников судебного засед</w:t>
      </w:r>
      <w:r>
        <w:t>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эксперта №</w:t>
      </w:r>
      <w:r>
        <w:t xml:space="preserve">237 от дата, объяснениями  </w:t>
      </w:r>
      <w:r>
        <w:t>фио</w:t>
      </w:r>
      <w:r>
        <w:t xml:space="preserve">, </w:t>
      </w:r>
      <w:r>
        <w:t>фио</w:t>
      </w:r>
      <w:r>
        <w:t xml:space="preserve">, не доверять которым, у суда оснований не имеется.  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</w:t>
      </w:r>
      <w:r>
        <w:t xml:space="preserve">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</w:t>
      </w:r>
      <w:r>
        <w:t>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</w:t>
      </w:r>
      <w:r>
        <w:t xml:space="preserve">наказанию в виде административного штрафа в размере сумма. </w:t>
      </w:r>
    </w:p>
    <w:p w:rsidR="00A77B3E">
      <w:r>
        <w:t xml:space="preserve"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</w:t>
      </w:r>
      <w:r>
        <w:t xml:space="preserve">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>Разъяснить лицу, привлеченному к административной ответственности, что при неуплате администрат</w:t>
      </w:r>
      <w: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</w:t>
      </w:r>
      <w:r>
        <w:t xml:space="preserve">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</w:t>
      </w:r>
      <w:r>
        <w:t>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83"/>
    <w:rsid w:val="00772D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