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5-23-59/2020</w:t>
      </w:r>
    </w:p>
    <w:p w:rsidR="00A77B3E">
      <w:r>
        <w:t xml:space="preserve"> ПОСТА Н О В Л Е Н И Е                                    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    адрес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</w:t>
      </w:r>
    </w:p>
    <w:p w:rsidR="00A77B3E">
      <w:r>
        <w:t xml:space="preserve">с участием лица, привлекаемого к административной ответственности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потерпевшего – </w:t>
      </w:r>
      <w:r>
        <w:t>фио</w:t>
      </w:r>
      <w:r>
        <w:t>, личность устан</w:t>
      </w:r>
      <w:r>
        <w:t>овлена по паспорту гражданина Российской Федерации;</w:t>
      </w:r>
    </w:p>
    <w:p w:rsidR="00A77B3E">
      <w:r>
        <w:t xml:space="preserve">законного представителя потерпевшего – </w:t>
      </w:r>
      <w:r>
        <w:t>фио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протокол об административном правонарушении в отношении </w:t>
      </w:r>
      <w:r>
        <w:t>фио</w:t>
      </w:r>
      <w:r>
        <w:t>, паспортные данные заре</w:t>
      </w:r>
      <w:r>
        <w:t>гистрирован и проживает по адресу: адрес.</w:t>
      </w:r>
      <w:r>
        <w:t>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ab/>
        <w:t xml:space="preserve">дата в время по адресу: адрес, </w:t>
      </w:r>
      <w:r>
        <w:t>фио</w:t>
      </w:r>
      <w:r>
        <w:t xml:space="preserve">, нанес побои </w:t>
      </w:r>
      <w:r>
        <w:t>фио</w:t>
      </w:r>
      <w:r>
        <w:t>, причинившие физическую боль, но не повлекшие последстви</w:t>
      </w:r>
      <w:r>
        <w:t>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  признал, просил не назначать административное наказ</w:t>
      </w:r>
      <w:r>
        <w:t xml:space="preserve">ание в виде административного ареста, указал, что погасит административный штраф, в случае назначения такого наказания, а также принес извинения потерпевшему. 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факты изложенные в протоколе об административном правонаруш</w:t>
      </w:r>
      <w:r>
        <w:t xml:space="preserve">ении подтвердил, указал, что на момент рассмотрения протокола об административном правонарушении конфликт между ним и </w:t>
      </w:r>
      <w:r>
        <w:t>фио</w:t>
      </w:r>
      <w:r>
        <w:t xml:space="preserve"> исчерпан, последний принес извинения.</w:t>
      </w:r>
    </w:p>
    <w:p w:rsidR="00A77B3E">
      <w:r>
        <w:t>Мировой судья, исследовав материалы дела об административном правонарушении, приходит к следующе</w:t>
      </w:r>
      <w:r>
        <w:t>му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</w:t>
      </w:r>
      <w:r>
        <w:t>фио</w:t>
      </w:r>
      <w:r>
        <w:t xml:space="preserve"> и </w:t>
      </w:r>
      <w:r>
        <w:t>фио</w:t>
      </w:r>
      <w:r>
        <w:t xml:space="preserve">, а также </w:t>
      </w:r>
      <w:r>
        <w:t>фио</w:t>
      </w:r>
      <w:r>
        <w:t xml:space="preserve"> не доверять которым у суда оснований не имеется.  </w:t>
      </w:r>
    </w:p>
    <w:p w:rsidR="00A77B3E">
      <w:r>
        <w:t>М</w:t>
      </w:r>
      <w:r>
        <w:t xml:space="preserve">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</w:t>
      </w:r>
      <w:r>
        <w:t>фио</w:t>
      </w:r>
      <w:r>
        <w:t xml:space="preserve"> состава   административного правонарушения, предусмотренного ст. 6.1.1  КоАП РФ. </w:t>
      </w:r>
    </w:p>
    <w:p w:rsidR="00A77B3E">
      <w:r>
        <w:t>Обстоятельств, от</w:t>
      </w:r>
      <w:r>
        <w:t>ягчающих административную ответственность  судом не установлено. Установлены обстоятельства смягчающие административную ответственность – признание вины.</w:t>
      </w:r>
    </w:p>
    <w:p w:rsidR="00A77B3E">
      <w:r>
        <w:t>фио</w:t>
      </w:r>
      <w:r>
        <w:t xml:space="preserve">  имеет постоянное место жительства, официально не трудоустроен, указал, что имеет средства для пог</w:t>
      </w:r>
      <w:r>
        <w:t xml:space="preserve">ашения штрафа, ранее не привлекался к административной ответственности, раскаялся в совершенном правонарушении, на основании чего </w:t>
      </w:r>
      <w:r>
        <w:t>мировой судья считает возможным назначить административное наказание в виде административного штрафа в пределах санкции статьи</w:t>
      </w:r>
      <w:r>
        <w:t xml:space="preserve"> 6.1.1 КоАП РФ.</w:t>
      </w:r>
    </w:p>
    <w:p w:rsidR="00A77B3E">
      <w:r>
        <w:t>Руководствуясь ст. 6.1.1 КоАП РФ,</w:t>
      </w:r>
    </w:p>
    <w:p w:rsidR="00A77B3E">
      <w:r>
        <w:t>П О С Т А Н О В И Л :</w:t>
      </w:r>
    </w:p>
    <w:p w:rsidR="00A77B3E">
      <w:r>
        <w:t>фио</w:t>
      </w:r>
      <w:r>
        <w:t xml:space="preserve">, паспортные данные, подвергнуть административному наказанию в виде административного штрафа в размере сумма. </w:t>
      </w:r>
    </w:p>
    <w:p w:rsidR="00A77B3E">
      <w:r>
        <w:t>Реквизиты для уплаты административного штрафа: Получатель: УФК по адре</w:t>
      </w:r>
      <w:r>
        <w:t xml:space="preserve">с (Министерство юстиции адрес, л/с 04752203230) ИНН: телефон, КПП: телефон </w:t>
      </w:r>
      <w:r>
        <w:t>телефон</w:t>
      </w:r>
      <w:r>
        <w:t xml:space="preserve">, Банк получателя: Отделение по адрес Южного главного управления ЦБРФ БИК: телефон, Счет: 40101810335100010001, КБК телефон </w:t>
      </w:r>
      <w:r>
        <w:t>телефон</w:t>
      </w:r>
      <w:r>
        <w:t>, УИН 0.</w:t>
      </w:r>
    </w:p>
    <w:p w:rsidR="00A77B3E">
      <w:r>
        <w:t>Разъяснить лицу, привлеченному к а</w:t>
      </w:r>
      <w:r>
        <w:t>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</w:t>
      </w:r>
      <w:r>
        <w:t xml:space="preserve">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Постановление может быть обжаловано в </w:t>
      </w:r>
      <w:r>
        <w:t>Алуштински</w:t>
      </w:r>
      <w:r>
        <w:t>й</w:t>
      </w:r>
      <w:r>
        <w:t xml:space="preserve"> городской суд адрес через мирового судью  в течение 10 суток со дня получения.</w:t>
      </w:r>
    </w:p>
    <w:p w:rsidR="00A77B3E"/>
    <w:p w:rsidR="00A77B3E">
      <w:r>
        <w:t xml:space="preserve">Мировой судья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B7"/>
    <w:rsid w:val="00647CB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