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№2-23-63/2022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фио, паспортные данные, зарегистрированного по адресу: адрес, официально не трудоустроен, ранее к административной ответственности не привлекался;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в общественном месте по адресу: адрес, вблизи дома №30,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 Назначение платежа: административный штраф, ОКТМО телефон, КБК телефон телефон, УИН 0410760300235000632220138ё.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