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</w:t>
      </w:r>
      <w:r>
        <w:t xml:space="preserve">                                                                                                                            Дело № 5-23-84/2019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</w:t>
      </w:r>
      <w:r>
        <w:t xml:space="preserve">             </w:t>
      </w:r>
      <w:r>
        <w:tab/>
      </w:r>
      <w:r>
        <w:tab/>
        <w:t xml:space="preserve">  адрес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 адрес - Мировой судья судебного участка № 22 Алуштинского судебного района (городской адрес)  адрес </w:t>
      </w:r>
      <w:r>
        <w:t>фио</w:t>
      </w:r>
      <w:r>
        <w:t>, рассмотрев в открытом судебном за</w:t>
      </w:r>
      <w:r>
        <w:t xml:space="preserve">седании материалы дела об административном правонарушении, предусмотренном ст.20.25 ч.1 КоАП РФ, в отношении   </w:t>
      </w:r>
      <w:r>
        <w:t>фио</w:t>
      </w:r>
      <w:r>
        <w:t>, паспортные данные; зарегистрированного и проживающего по адресу:  адрес;</w:t>
      </w:r>
      <w:r>
        <w:t xml:space="preserve"> со средним образованием; </w:t>
      </w:r>
      <w:r>
        <w:t>женатого</w:t>
      </w:r>
      <w:r>
        <w:t xml:space="preserve">; официально не </w:t>
      </w:r>
      <w:r>
        <w:t xml:space="preserve">трудоустроенного; ранее </w:t>
      </w:r>
      <w:r>
        <w:t>привлекавшегося</w:t>
      </w:r>
      <w:r>
        <w:t xml:space="preserve"> к административной ответственности, </w:t>
      </w:r>
    </w:p>
    <w:p w:rsidR="00A77B3E"/>
    <w:p w:rsidR="00A77B3E">
      <w:r>
        <w:t xml:space="preserve">                                                             УСТАНОВИЛ:</w:t>
      </w:r>
    </w:p>
    <w:p w:rsidR="00A77B3E">
      <w:r>
        <w:t xml:space="preserve">             </w:t>
      </w:r>
      <w:r>
        <w:t>фио</w:t>
      </w:r>
      <w:r>
        <w:t xml:space="preserve"> дата был привлечен к административной ответственности по    ст.14.2  КоАП РФ  и подвергну</w:t>
      </w:r>
      <w:r>
        <w:t xml:space="preserve">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</w:t>
      </w:r>
      <w:r>
        <w:t xml:space="preserve">правонарушение, предусмотренное ст. 20.25 ч.1 КоАП РФ. </w:t>
      </w:r>
    </w:p>
    <w:p w:rsidR="00A77B3E">
      <w:r>
        <w:t xml:space="preserve">        В судебном заседании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Пояснил</w:t>
      </w:r>
      <w:r>
        <w:t xml:space="preserve">, что своевременно не оплатил штраф в связи  с  тем, что был за пределами РФ.  Просил  строго не наказывать,   указал, что в настоящий момент оплатил  назначенный штраф.  </w:t>
      </w:r>
    </w:p>
    <w:p w:rsidR="00A77B3E">
      <w:r>
        <w:t xml:space="preserve">       Заслушав привлекаемое лицо, исследовав материалы дела об административном пра</w:t>
      </w:r>
      <w:r>
        <w:t>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</w:t>
      </w:r>
      <w:r>
        <w:t>фио</w:t>
      </w:r>
      <w:r>
        <w:t xml:space="preserve"> административног</w:t>
      </w:r>
      <w:r>
        <w:t>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  виновный  был ознакомлен и согласен;  постан</w:t>
      </w:r>
      <w:r>
        <w:t xml:space="preserve">овлением по делу об административном правонарушении от дата, которым </w:t>
      </w:r>
      <w:r>
        <w:t>фио</w:t>
      </w:r>
      <w:r>
        <w:t xml:space="preserve"> был привлечен к административной ответственности по  ст.14.2  КоАП РФ  и подвергнут административному штрафу в размере сумма,   постановление вступило в силу дата; постановлением о во</w:t>
      </w:r>
      <w:r>
        <w:t xml:space="preserve">збуждении исполнительного производства от дата; квитанцией об уплате штрафа дата – то есть по истечении установленного законом срока.    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</w:t>
      </w:r>
      <w:r>
        <w:t xml:space="preserve">ы, непротиворечивы и согласуются между </w:t>
      </w:r>
      <w:r>
        <w:t>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</w:t>
      </w:r>
      <w:r>
        <w:t xml:space="preserve">удья считает, что вина        </w:t>
      </w:r>
      <w:r>
        <w:t>фио</w:t>
      </w:r>
      <w:r>
        <w:t xml:space="preserve">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</w:t>
      </w:r>
      <w:r>
        <w:t>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 xml:space="preserve">. 3.1, 3.9, 4.1-4.3 КоАП РФ </w:t>
      </w:r>
      <w:r>
        <w:t>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Обстоятельством, отягчающим администра</w:t>
      </w:r>
      <w:r>
        <w:t>тивную ответственность, является повторное совершение  однородных  административных правонарушений.</w:t>
      </w:r>
    </w:p>
    <w:p w:rsidR="00A77B3E">
      <w:r>
        <w:t xml:space="preserve">      На основании вышеизложенного судья считает возможным назначить      административное наказание в пределах санкции, предусмотренной ч.1  ст.20.25  КоАП</w:t>
      </w:r>
      <w:r>
        <w:t xml:space="preserve"> РФ, в виде административного  штрафа  в двукратном размере суммы неуплаченного штрафа -  в  размере  3000руб.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</w:t>
      </w:r>
      <w:r>
        <w:t xml:space="preserve"> И Л :</w:t>
      </w:r>
    </w:p>
    <w:p w:rsidR="00A77B3E">
      <w:r>
        <w:t xml:space="preserve">        Признать </w:t>
      </w:r>
      <w:r>
        <w:t>фио</w:t>
      </w:r>
      <w:r>
        <w:t xml:space="preserve"> </w:t>
      </w:r>
      <w:r>
        <w:t>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 в двукратном размере суммы неуплаченн</w:t>
      </w:r>
      <w:r>
        <w:t xml:space="preserve">ого штрафа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</w:t>
      </w:r>
      <w:r>
        <w:t>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</w:t>
      </w:r>
      <w:r>
        <w:t xml:space="preserve"> обязательные работы на срок до пятидесяти часов.  </w:t>
      </w:r>
    </w:p>
    <w:p w:rsidR="00A77B3E">
      <w:r>
        <w:t xml:space="preserve">               Реквизиты для оплаты штрафов  получатель – Управление Федерального казначейства  по адрес,   УФССП России по адрес, лицевой счет   Банк получателя: Отделение адрес, БИК телефон, р/сч.401018</w:t>
      </w:r>
      <w:r>
        <w:t xml:space="preserve">10335100010001, КПП телефон, ИНН телефон, КБК 32211617000016017140, ОКТМО телефон; назначение платежа: оплата долга  по АД №513/19/82006-АП от дата в отношении </w:t>
      </w:r>
      <w:r>
        <w:t>фио</w:t>
      </w:r>
      <w:r>
        <w:t>, УИН; ИП01; телефон.</w:t>
      </w:r>
    </w:p>
    <w:p w:rsidR="00A77B3E">
      <w:r>
        <w:t xml:space="preserve">              Постановление может быть обжаловано в </w:t>
      </w:r>
      <w:r>
        <w:t>Алуштинский</w:t>
      </w:r>
      <w:r>
        <w:t xml:space="preserve"> городск</w:t>
      </w:r>
      <w:r>
        <w:t>ой суд через мирового судью   в течение 10 суток со дня  его получения.</w:t>
      </w:r>
    </w:p>
    <w:p w:rsidR="00A77B3E"/>
    <w:p w:rsidR="00A77B3E">
      <w:r>
        <w:t xml:space="preserve">                      Мировой судья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28"/>
    <w:rsid w:val="00537F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