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5-23-86/2023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                   адрес                                          </w:t>
      </w:r>
    </w:p>
    <w:p w:rsidR="00A77B3E">
      <w:r>
        <w:t xml:space="preserve">Мировой судья судебного участка № 23 Алуштинского судебного района (г.адрес) фио, </w:t>
      </w:r>
    </w:p>
    <w:p w:rsidR="00A77B3E">
      <w:r>
        <w:t>с участием лица, в отношении которого ведется производство по делу об административном правонарушении – Любчик – фио, личность установлена по паспорту гражданина Российской Федерации;</w:t>
      </w:r>
    </w:p>
    <w:p w:rsidR="00A77B3E">
      <w:r>
        <w:t>в отсутствие несовершеннолетней потерпевшей – фио, а также законного представителя несовершеннолетней потерпевшей – фио, при наличии заявления о рассмотрении протокола об административном правонарушении в их отсутствие;</w:t>
      </w:r>
    </w:p>
    <w:p w:rsidR="00A77B3E">
      <w:r>
        <w:t>рассмотрев протокол об административном правонарушении в отношении Любчик – фио, паспортные данные, зарегистрированной по адресу: адрес, гражданка РФ, паспортные данные, официально не трудоустроенной, студентка 4-го курса, ранее к административной ответственности не привлекалась, о совершении административного правонарушения, предусмотренного ст.6.1.1 КоАП РФ</w:t>
      </w:r>
    </w:p>
    <w:p w:rsidR="00A77B3E">
      <w:r>
        <w:t>УСТАНОВИЛ:</w:t>
      </w:r>
    </w:p>
    <w:p w:rsidR="00A77B3E">
      <w:r>
        <w:t>дата в время по адресу: адрес, в районе кафе «#ЕМ» гражданка Любчик – фио совершила насильственные действия в отношении несовершеннолетней   фио паспортные данные, а именно – нанесла два удара в область лица потерпевшей, а также два удара правой руки в область левой руки потерпевшей, причинившие физическую боль, но не повлекшие последствий, указанных в статье 115 Уголовного кодекса Российской Федерации, указанные действия не содержат уголовно наказуемого деяния.</w:t>
      </w:r>
    </w:p>
    <w:p w:rsidR="00A77B3E">
      <w:r>
        <w:t xml:space="preserve">Любчик – фио  в судебном заседании вину признала в полном объеме, раскаялась в содеянном указала, что в настоящее время критически относится к своему поведению, впредь обязалась не допускать административных правонарушений со своей стороны. </w:t>
      </w:r>
    </w:p>
    <w:p w:rsidR="00A77B3E">
      <w:r>
        <w:t>Потерпевшая фио, а также её законный представитель  фио (мать), участия в судебном заседании не принимали, ходатайствовали перед судом о рассмотрении протокола в их отсутствие.</w:t>
      </w:r>
    </w:p>
    <w:p w:rsidR="00A77B3E">
      <w:r>
        <w:t>Мировой судья, заслушав участников судебного заседания, исследовав материалы дела об административном правонарушении, приходит к следующему.</w:t>
      </w:r>
    </w:p>
    <w:p w:rsidR="00A77B3E">
      <w:r>
        <w:t xml:space="preserve">Факт совершения Любчик – фио административного правонарушения полностью подтверждается материалами дела: протоколом об административном правонарушении серии 8201№087490 от дата, письменными объяснениями потерпевшей, а также самой Любчик – фио, заключением эксперта №301 от дата.  </w:t>
      </w:r>
    </w:p>
    <w:p w:rsidR="00A77B3E">
      <w:r>
        <w:t xml:space="preserve">Мировой судья, рассмотрев представленный материал, исследовав материалы дела об административном правонарушении, приходит к выводу о наличии в  действиях Любчик – фио состава административного правонарушения, предусмотренного ст. 6.1.1  КоАП РФ. </w:t>
      </w:r>
    </w:p>
    <w:p w:rsidR="00A77B3E">
      <w:r>
        <w:t xml:space="preserve"> Установлены обстоятельства смягчающие административную ответственность – раскаяние, признание вины, совершение правонарушения впервые.</w:t>
      </w:r>
    </w:p>
    <w:p w:rsidR="00A77B3E">
      <w:r>
        <w:t>Любчик – фио имеет постоянное место жительства, студентка   на основании чего мировой судья считает возможным назначить административное наказание в виде административного штрафа в пределах санкции статьи 6.1.1 КоАП РФ.</w:t>
      </w:r>
    </w:p>
    <w:p w:rsidR="00A77B3E">
      <w:r>
        <w:t xml:space="preserve"> Руководствуясь ст. 6.1.1 КоАП РФ,</w:t>
      </w:r>
    </w:p>
    <w:p w:rsidR="00A77B3E">
      <w:r>
        <w:t>П О С Т А Н О В И Л :</w:t>
      </w:r>
    </w:p>
    <w:p w:rsidR="00A77B3E">
      <w:r>
        <w:t xml:space="preserve">Любчик – фио паспортные данные, признать виновной в совершении административного правонарушения, ответственность за которое установлена статьей 6.1.1 КоАП РФ, и подвергнуть административному наказанию в виде административного штрафа в размере сумма. </w:t>
      </w:r>
    </w:p>
    <w:p w:rsidR="00A77B3E">
      <w:r>
        <w:t>Получатель: Получатель: УФК по адрес (Министерство юстиции адрес) - Наименование банка: Отделение адрес Банка России//УФК по адрес - ИНН телефон - КПП телефон БИК телефон Единый казначейский счет  40102810645370000035 - Казначейский счет  03100643000000017500 - Лицевой счет  телефон в УФК по  адрес Код Сводного реестра телефон, КБК телефон телефон, УИН 0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получения.</w:t>
      </w:r>
    </w:p>
    <w:p w:rsidR="00A77B3E">
      <w:r>
        <w:t xml:space="preserve">Мировой судья                                                         </w:t>
        <w:tab/>
        <w:tab/>
        <w:tab/>
        <w:tab/>
        <w:t xml:space="preserve">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