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5-23-92/2020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 </w:t>
      </w:r>
    </w:p>
    <w:p w:rsidR="00A77B3E">
      <w:r>
        <w:t xml:space="preserve">с </w:t>
      </w:r>
      <w:r>
        <w:t xml:space="preserve">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потерпевшего – </w:t>
      </w:r>
      <w:r>
        <w:t>фио</w:t>
      </w:r>
      <w:r>
        <w:t>, личность установлена по паспорту гражданина Российской Федераци</w:t>
      </w:r>
      <w:r>
        <w:t>и;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данные, зарегистрирован и проживает по адресу: адрес</w:t>
      </w:r>
      <w:r>
        <w:t>; гражданина РФ, холост, официально не трудоустроен,   ранее к административной ответственности не привл</w:t>
      </w:r>
      <w:r>
        <w:t xml:space="preserve">екался, о совершении административного правонарушения, предусмотренного ст.6.1.1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ab/>
        <w:t xml:space="preserve">дата в время гражданин </w:t>
      </w:r>
      <w:r>
        <w:t>фио</w:t>
      </w:r>
      <w:r>
        <w:t xml:space="preserve"> находясь по адресу: адрес  совершил в отношении </w:t>
      </w:r>
      <w:r>
        <w:t>фио</w:t>
      </w:r>
      <w:r>
        <w:t xml:space="preserve"> насильственные де</w:t>
      </w:r>
      <w:r>
        <w:t>йствия, а именно в ходе драки с потерпевшим нанес потерпевшему телесные повреждения, а именно: ссадины головы, ссадины левой кисти, ссадины передней поверхности левого коленного сустава, причинившие физическую боль, но не повлекшие последствий, указанных в</w:t>
      </w:r>
      <w:r>
        <w:t xml:space="preserve">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  признал, просил строго не наказывать.</w:t>
      </w:r>
    </w:p>
    <w:p w:rsidR="00A77B3E">
      <w:r>
        <w:t xml:space="preserve">Потерпевший  </w:t>
      </w:r>
      <w:r>
        <w:t>фио</w:t>
      </w:r>
      <w:r>
        <w:t xml:space="preserve"> в судебном</w:t>
      </w:r>
      <w:r>
        <w:t xml:space="preserve"> заседании указал, что </w:t>
      </w:r>
      <w:r>
        <w:t>фио</w:t>
      </w:r>
      <w:r>
        <w:t xml:space="preserve"> на дату рассмотрения настоящего протокола не принес ему извинений, в связи с чем, потерпевший считает, что </w:t>
      </w:r>
      <w:r>
        <w:t>фио</w:t>
      </w:r>
      <w:r>
        <w:t xml:space="preserve"> не раскаивается в содеянном. Вопрос определения наказания, оставил на усмотрение суда.</w:t>
      </w:r>
    </w:p>
    <w:p w:rsidR="00A77B3E">
      <w:r>
        <w:t>Мировой судья, исследовав матер</w:t>
      </w:r>
      <w:r>
        <w:t>иалы дела об административном правонарушении, приходит к следующему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заключением эксперта 326 от дата, объяснениям</w:t>
      </w:r>
      <w:r>
        <w:t xml:space="preserve">и </w:t>
      </w:r>
      <w:r>
        <w:t>фио</w:t>
      </w:r>
      <w:r>
        <w:t xml:space="preserve"> и потерпевшего </w:t>
      </w:r>
      <w:r>
        <w:t>фио</w:t>
      </w:r>
      <w:r>
        <w:t xml:space="preserve">, а также свидетеля </w:t>
      </w:r>
      <w:r>
        <w:t>фио</w:t>
      </w:r>
      <w:r>
        <w:t xml:space="preserve">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  административного правонарушения, предусмотренного ст. 6.1.1  КоАП РФ. </w:t>
      </w:r>
    </w:p>
    <w:p w:rsidR="00A77B3E">
      <w:r>
        <w:t>Установлены обстоятельства смягчающие административную ответственность – признание вины.</w:t>
      </w:r>
    </w:p>
    <w:p w:rsidR="00A77B3E">
      <w:r>
        <w:t>Обстоятельством, отягчающим административную ответственность  суд признает тот факт,</w:t>
      </w:r>
      <w:r>
        <w:t xml:space="preserve"> что </w:t>
      </w:r>
      <w:r>
        <w:t>фио</w:t>
      </w:r>
      <w:r>
        <w:t xml:space="preserve"> извинений </w:t>
      </w:r>
      <w:r>
        <w:t>фио</w:t>
      </w:r>
      <w:r>
        <w:t xml:space="preserve"> не принес, в связи с чем отсутствует раскаяние в совершенном правонарушении.</w:t>
      </w:r>
    </w:p>
    <w:p w:rsidR="00A77B3E">
      <w:r>
        <w:t>фио</w:t>
      </w:r>
      <w:r>
        <w:t xml:space="preserve"> имеет постоянное место жительства, официально не трудоустроен,  ранее не привлекался к административной ответственности,  на основании чего мировой судь</w:t>
      </w:r>
      <w:r>
        <w:t>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>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данные, подвергнуть административному наказанию в виде</w:t>
      </w:r>
      <w:r>
        <w:t xml:space="preserve"> административного штрафа в размере сумма. </w:t>
      </w:r>
    </w:p>
    <w:p w:rsidR="00A77B3E">
      <w:r>
        <w:t xml:space="preserve">Реквизиты для уплаты административного штрафа: Получатель: УФК по адрес (Министерство юстиции адрес, л/с 04752203230) ИНН: телефон, КПП: телефон </w:t>
      </w:r>
      <w:r>
        <w:t>телефон</w:t>
      </w:r>
      <w:r>
        <w:t>, Банк получателя: Отделение по адрес Южного главного управл</w:t>
      </w:r>
      <w:r>
        <w:t xml:space="preserve">ения ЦБРФ БИК: телефон, Счет: 40101810335100010001, КБК телефон </w:t>
      </w:r>
      <w:r>
        <w:t>телефон</w:t>
      </w:r>
      <w:r>
        <w:t>, УИН 0.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</w:t>
      </w:r>
      <w:r>
        <w:t xml:space="preserve">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</w:t>
      </w:r>
      <w:r>
        <w:t xml:space="preserve">15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получения.</w:t>
      </w:r>
    </w:p>
    <w:p w:rsidR="00A77B3E"/>
    <w:p w:rsidR="00A77B3E">
      <w:r>
        <w:t xml:space="preserve">Мировой судья                                               </w:t>
      </w:r>
      <w:r>
        <w:t xml:space="preserve">          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0B"/>
    <w:rsid w:val="006414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