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r>
        <w:t xml:space="preserve">                                </w:t>
      </w:r>
    </w:p>
    <w:p w:rsidR="00A77B3E">
      <w:r>
        <w:t xml:space="preserve">П О С Т А Н О В Л Е Н И Е </w:t>
      </w:r>
    </w:p>
    <w:p w:rsidR="00A77B3E">
      <w:r>
        <w:t>по делу об административном правонарушении</w:t>
      </w:r>
    </w:p>
    <w:p w:rsidR="00A77B3E">
      <w:r>
        <w:t>дата                                                                                  Дело № 5-23-112/2020</w:t>
      </w:r>
    </w:p>
    <w:p w:rsidR="00A77B3E"/>
    <w:p w:rsidR="00A77B3E">
      <w:r>
        <w:t>Мировой судья судебного участка № 23 Алуштинского судебного района (г.адрес) адрес фио</w:t>
      </w:r>
    </w:p>
    <w:p w:rsidR="00A77B3E">
      <w:r>
        <w:t>рассмотрев дело об административном правонарушении, предусмотренномст.15.5 Кодекса РФ об административных правонарушениях (далее – КоАП РФ), в отношении генерального директора наименование организации фио, паспортные данные гс. Пожарское, адрес, гражданки РФ, зарегистрированной по адресу: адрес, адрес, общ.; ранее не привлекавшейся  к административной ответственности,</w:t>
      </w:r>
    </w:p>
    <w:p w:rsidR="00A77B3E">
      <w:r>
        <w:t>У С Т А Н О В И Л:</w:t>
      </w:r>
    </w:p>
    <w:p w:rsidR="00A77B3E">
      <w:r>
        <w:t xml:space="preserve">       фио, являясь генеральным директором наименование организации, расположенного по адресу: адрес, в нарушение п.5 ст.174 НК РФ, не предоставила своевременно в налоговый орган налоговую декларацию по налогу на добавленную стоимость за адрес дата в срок не позднее 25-го числа месяца, следующего за истекшими налоговым периодом, а именно - дата. Фактически налоговая декларация по налогу на добавленную стоимость за адрес дата  представлена в налоговый орган дата – с нарушением установленного законом срока. Тем самым, совершила административное правонарушение, предусмотренное ст.15.5 КоАП РФ.</w:t>
      </w:r>
    </w:p>
    <w:p w:rsidR="00A77B3E">
      <w:r>
        <w:t xml:space="preserve">        В судебное заседание фио не явилась. Извещена надлежащим образом – повесткой. От фио в суд поступило заявление, с просьбой рассмотреть данное дело в её отсутствие.</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п.5 ст. 174 НК РФ налогоплательщики (в том числе являющиеся налоговыми агентами), а также лица, указанные в п. 5 ст. 173 НК РФ, обязаны представить в налоговые органы по месту своего учета соответствующую налоговую декларацию (налоговая декларация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 xml:space="preserve">       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предоставления налоговой декларации по налогу на добавленную стоимость за адрес дата - не позднее дата.</w:t>
      </w:r>
    </w:p>
    <w:p w:rsidR="00A77B3E">
      <w:r>
        <w:t xml:space="preserve">        Фактически налоговая декларация по налогу на добавленную стоимость за адрес дата предоставлена в налоговый орган дата.</w:t>
      </w:r>
    </w:p>
    <w:p w:rsidR="00A77B3E">
      <w:r>
        <w:t xml:space="preserve">       Факт совершения должностным лицом, административного правонарушения, предусмотренного ст.15.5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91031934317672800002 от дата; уведомлением о составлении протокола от дата; декларацией по НДС за адрес дата из базы «АИС Налог-3 Пром», из которой следует, что декларация поступила в налоговый орган дата; решением № 1391 о привлечении к ответственности за совершение налогового правонарушения; сведениями о физических лицах, имеющих право без доверенности действовать от имени юридического лица на фио;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