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>Именем Российской Федерации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                       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>П</w:t>
      </w:r>
      <w:r w:rsidRPr="00CA6AC0">
        <w:rPr>
          <w:sz w:val="22"/>
          <w:szCs w:val="22"/>
        </w:rPr>
        <w:t xml:space="preserve"> О С Т А Н О В Л Е Н И Е 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по делу об </w:t>
      </w:r>
      <w:r w:rsidRPr="00CA6AC0">
        <w:rPr>
          <w:sz w:val="22"/>
          <w:szCs w:val="22"/>
        </w:rPr>
        <w:t>административном правонарушении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>дата                                                                                  Дело № 5-23-113/2020</w:t>
      </w:r>
    </w:p>
    <w:p w:rsidR="00A77B3E" w:rsidRPr="00CA6AC0">
      <w:pPr>
        <w:rPr>
          <w:sz w:val="22"/>
          <w:szCs w:val="22"/>
        </w:rPr>
      </w:pP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CA6AC0">
        <w:rPr>
          <w:sz w:val="22"/>
          <w:szCs w:val="22"/>
        </w:rPr>
        <w:t>фио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>рассмотрев дело об ад</w:t>
      </w:r>
      <w:r w:rsidRPr="00CA6AC0">
        <w:rPr>
          <w:sz w:val="22"/>
          <w:szCs w:val="22"/>
        </w:rPr>
        <w:t xml:space="preserve">министративном правонарушении, предусмотренномст.15.5 Кодекса РФ об административных правонарушениях (далее – КоАП РФ), в отношении директора наименование организации </w:t>
      </w:r>
      <w:r w:rsidRPr="00CA6AC0">
        <w:rPr>
          <w:sz w:val="22"/>
          <w:szCs w:val="22"/>
        </w:rPr>
        <w:t>фио</w:t>
      </w:r>
      <w:r w:rsidRPr="00CA6AC0">
        <w:rPr>
          <w:sz w:val="22"/>
          <w:szCs w:val="22"/>
        </w:rPr>
        <w:t>, паспортные данные, гражданина РФ, зарегистрированного по адресу: адрес, д</w:t>
      </w:r>
      <w:r w:rsidRPr="00CA6AC0">
        <w:rPr>
          <w:sz w:val="22"/>
          <w:szCs w:val="22"/>
        </w:rPr>
        <w:t>6</w:t>
      </w:r>
      <w:r w:rsidRPr="00CA6AC0">
        <w:rPr>
          <w:sz w:val="22"/>
          <w:szCs w:val="22"/>
        </w:rPr>
        <w:t>, корп. 4,</w:t>
      </w:r>
      <w:r w:rsidRPr="00CA6AC0">
        <w:rPr>
          <w:sz w:val="22"/>
          <w:szCs w:val="22"/>
        </w:rPr>
        <w:t xml:space="preserve"> кв. 22; ранее не </w:t>
      </w:r>
      <w:r w:rsidRPr="00CA6AC0">
        <w:rPr>
          <w:sz w:val="22"/>
          <w:szCs w:val="22"/>
        </w:rPr>
        <w:t>привлекавшегося</w:t>
      </w:r>
      <w:r w:rsidRPr="00CA6AC0">
        <w:rPr>
          <w:sz w:val="22"/>
          <w:szCs w:val="22"/>
        </w:rPr>
        <w:t xml:space="preserve">  к административной ответственности,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>У С Т А Н О В И Л: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</w:t>
      </w:r>
      <w:r w:rsidRPr="00CA6AC0">
        <w:rPr>
          <w:sz w:val="22"/>
          <w:szCs w:val="22"/>
        </w:rPr>
        <w:t>фио</w:t>
      </w:r>
      <w:r w:rsidRPr="00CA6AC0">
        <w:rPr>
          <w:sz w:val="22"/>
          <w:szCs w:val="22"/>
        </w:rPr>
        <w:t>, являясь директором наименование организации, расположенного по адресу: адрес, в нарушение п.5 ст.174 НК РФ, не представил своевременно в налоговый орган н</w:t>
      </w:r>
      <w:r w:rsidRPr="00CA6AC0">
        <w:rPr>
          <w:sz w:val="22"/>
          <w:szCs w:val="22"/>
        </w:rPr>
        <w:t>алоговую декларацию по налогу на добавленную стоимость за адрес дата в срок не позднее 25-го числа месяца, следующего за истекшими налоговым периодом, а именно - дата.</w:t>
      </w:r>
      <w:r w:rsidRPr="00CA6AC0">
        <w:rPr>
          <w:sz w:val="22"/>
          <w:szCs w:val="22"/>
        </w:rPr>
        <w:t xml:space="preserve"> Фактически налоговая декларация по налогу на добавленную стоимость за адрес дата  предст</w:t>
      </w:r>
      <w:r w:rsidRPr="00CA6AC0">
        <w:rPr>
          <w:sz w:val="22"/>
          <w:szCs w:val="22"/>
        </w:rPr>
        <w:t>авлена в налоговый орган дата – с 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В судебное заседание </w:t>
      </w:r>
      <w:r w:rsidRPr="00CA6AC0">
        <w:rPr>
          <w:sz w:val="22"/>
          <w:szCs w:val="22"/>
        </w:rPr>
        <w:t>фио</w:t>
      </w:r>
      <w:r w:rsidRPr="00CA6AC0">
        <w:rPr>
          <w:sz w:val="22"/>
          <w:szCs w:val="22"/>
        </w:rPr>
        <w:t xml:space="preserve"> не явился. Извещен надлежащим образом – телефонограммой </w:t>
      </w:r>
      <w:r w:rsidRPr="00CA6AC0">
        <w:rPr>
          <w:sz w:val="22"/>
          <w:szCs w:val="22"/>
        </w:rPr>
        <w:t>от</w:t>
      </w:r>
      <w:r w:rsidRPr="00CA6AC0">
        <w:rPr>
          <w:sz w:val="22"/>
          <w:szCs w:val="22"/>
        </w:rPr>
        <w:t xml:space="preserve"> дат</w:t>
      </w:r>
      <w:r w:rsidRPr="00CA6AC0">
        <w:rPr>
          <w:sz w:val="22"/>
          <w:szCs w:val="22"/>
        </w:rPr>
        <w:t>а по номеру телефон.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</w:t>
      </w:r>
      <w:r w:rsidRPr="00CA6AC0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</w:t>
      </w:r>
      <w:r w:rsidRPr="00CA6AC0">
        <w:rPr>
          <w:sz w:val="22"/>
          <w:szCs w:val="22"/>
        </w:rPr>
        <w:t xml:space="preserve">вой судья считает, что </w:t>
      </w:r>
      <w:r w:rsidRPr="00CA6AC0">
        <w:rPr>
          <w:sz w:val="22"/>
          <w:szCs w:val="22"/>
        </w:rPr>
        <w:t>фио</w:t>
      </w:r>
      <w:r w:rsidRPr="00CA6AC0">
        <w:rPr>
          <w:sz w:val="22"/>
          <w:szCs w:val="22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</w:t>
      </w:r>
      <w:r w:rsidRPr="00CA6AC0">
        <w:rPr>
          <w:sz w:val="22"/>
          <w:szCs w:val="22"/>
        </w:rPr>
        <w:t xml:space="preserve">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</w:t>
      </w:r>
      <w:r w:rsidRPr="00CA6AC0">
        <w:rPr>
          <w:sz w:val="22"/>
          <w:szCs w:val="22"/>
        </w:rPr>
        <w:t>и субъектов Российской Федерации установлена административная ответственность.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CA6AC0">
        <w:rPr>
          <w:sz w:val="22"/>
          <w:szCs w:val="22"/>
        </w:rPr>
        <w:t>неисполнением либо ненадлежащим исполнением своих служебных обязанностей.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</w:t>
      </w:r>
      <w:r w:rsidRPr="00CA6AC0">
        <w:rPr>
          <w:sz w:val="22"/>
          <w:szCs w:val="22"/>
        </w:rPr>
        <w:t xml:space="preserve"> орган по месту учета.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</w:t>
      </w:r>
      <w:r w:rsidRPr="00CA6AC0">
        <w:rPr>
          <w:sz w:val="22"/>
          <w:szCs w:val="22"/>
        </w:rPr>
        <w:t>В соответствии с п.5 ст. 174 НК РФ налогоплательщики (в том числе являющиеся налоговыми агентами), а также лица, указанные в п. 5 ст. 173 НК РФ, обязаны представить в налоговые органы по месту своего учета соответствующую налого</w:t>
      </w:r>
      <w:r w:rsidRPr="00CA6AC0">
        <w:rPr>
          <w:sz w:val="22"/>
          <w:szCs w:val="22"/>
        </w:rPr>
        <w:t>вую декларацию (налоговая декларация по налогу на добавленную стоимость) по установленному формату в электронной форме по телекоммуникационным каналам связи через оператора электронного документооборота</w:t>
      </w:r>
      <w:r w:rsidRPr="00CA6AC0">
        <w:rPr>
          <w:sz w:val="22"/>
          <w:szCs w:val="22"/>
        </w:rPr>
        <w:t xml:space="preserve"> в срок не позднее 25-го числа месяца, следующего за и</w:t>
      </w:r>
      <w:r w:rsidRPr="00CA6AC0">
        <w:rPr>
          <w:sz w:val="22"/>
          <w:szCs w:val="22"/>
        </w:rPr>
        <w:t>стекшим налоговым периодом.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</w:t>
      </w:r>
      <w:r w:rsidRPr="00CA6AC0">
        <w:rPr>
          <w:sz w:val="22"/>
          <w:szCs w:val="22"/>
        </w:rPr>
        <w:t>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</w:t>
      </w:r>
      <w:r w:rsidRPr="00CA6AC0">
        <w:rPr>
          <w:sz w:val="22"/>
          <w:szCs w:val="22"/>
        </w:rPr>
        <w:t>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В  данном случае срок предоставления налоговой декларации по налогу на</w:t>
      </w:r>
      <w:r w:rsidRPr="00CA6AC0">
        <w:rPr>
          <w:sz w:val="22"/>
          <w:szCs w:val="22"/>
        </w:rPr>
        <w:t xml:space="preserve"> добавленную стоимость за адрес дата - не позднее дата.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Фактически налоговая декларация по налогу на добавленную стоимость за адрес дата предоставлена в налоговый орган дата.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</w:t>
      </w:r>
      <w:r w:rsidRPr="00CA6AC0">
        <w:rPr>
          <w:sz w:val="22"/>
          <w:szCs w:val="22"/>
        </w:rPr>
        <w:t>Факт совершения должностным лицом, административного правонарушени</w:t>
      </w:r>
      <w:r w:rsidRPr="00CA6AC0">
        <w:rPr>
          <w:sz w:val="22"/>
          <w:szCs w:val="22"/>
        </w:rPr>
        <w:t>я, предусмотренного ст.15.5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91031934319925900002 от дата; уведомлением о составлении протокола от да</w:t>
      </w:r>
      <w:r w:rsidRPr="00CA6AC0">
        <w:rPr>
          <w:sz w:val="22"/>
          <w:szCs w:val="22"/>
        </w:rPr>
        <w:t xml:space="preserve">та; декларацией по НДС за адрес дата из базы «АИС Налог-3 </w:t>
      </w:r>
      <w:r w:rsidRPr="00CA6AC0">
        <w:rPr>
          <w:sz w:val="22"/>
          <w:szCs w:val="22"/>
        </w:rPr>
        <w:t>Пром</w:t>
      </w:r>
      <w:r w:rsidRPr="00CA6AC0">
        <w:rPr>
          <w:sz w:val="22"/>
          <w:szCs w:val="22"/>
        </w:rPr>
        <w:t>», из которой следует, что декларация поступила в налоговый орган дата;</w:t>
      </w:r>
      <w:r w:rsidRPr="00CA6AC0">
        <w:rPr>
          <w:sz w:val="22"/>
          <w:szCs w:val="22"/>
        </w:rPr>
        <w:t xml:space="preserve"> решением № 1316 о привлечении к ответственности за совершение налогового правонарушения; сведениями о физических лицах, им</w:t>
      </w:r>
      <w:r w:rsidRPr="00CA6AC0">
        <w:rPr>
          <w:sz w:val="22"/>
          <w:szCs w:val="22"/>
        </w:rPr>
        <w:t xml:space="preserve">еющих право без доверенности действовать от имени юридического лица на </w:t>
      </w:r>
      <w:r w:rsidRPr="00CA6AC0">
        <w:rPr>
          <w:sz w:val="22"/>
          <w:szCs w:val="22"/>
        </w:rPr>
        <w:t>фио</w:t>
      </w:r>
      <w:r w:rsidRPr="00CA6AC0">
        <w:rPr>
          <w:sz w:val="22"/>
          <w:szCs w:val="22"/>
        </w:rPr>
        <w:t>; выпиской из Единого государственного реестра юридических лиц в отношении наименование организации.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Достоверность вышеуказанных доказательств у суда сомнений не вызывает, поско</w:t>
      </w:r>
      <w:r w:rsidRPr="00CA6AC0">
        <w:rPr>
          <w:sz w:val="22"/>
          <w:szCs w:val="22"/>
        </w:rPr>
        <w:t>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</w:t>
      </w:r>
      <w:r w:rsidRPr="00CA6AC0">
        <w:rPr>
          <w:sz w:val="22"/>
          <w:szCs w:val="22"/>
        </w:rPr>
        <w:t>шении составлен в соответствии с требованиями КоАП РФ полномочным лицом; права  должностного лица  соблюдены.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</w:t>
      </w:r>
      <w:r w:rsidRPr="00CA6AC0">
        <w:rPr>
          <w:sz w:val="22"/>
          <w:szCs w:val="22"/>
        </w:rPr>
        <w:t>водства по делу не имеется.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Санкция данной статьи предусматривает администрат</w:t>
      </w:r>
      <w:r w:rsidRPr="00CA6AC0">
        <w:rPr>
          <w:sz w:val="22"/>
          <w:szCs w:val="22"/>
        </w:rPr>
        <w:t xml:space="preserve">ивное наказание в виде         предупреждения или наложения административного штрафа на должностных лиц в размере от трехсот </w:t>
      </w:r>
      <w:r w:rsidRPr="00CA6AC0">
        <w:rPr>
          <w:sz w:val="22"/>
          <w:szCs w:val="22"/>
        </w:rPr>
        <w:t>до</w:t>
      </w:r>
      <w:r w:rsidRPr="00CA6AC0">
        <w:rPr>
          <w:sz w:val="22"/>
          <w:szCs w:val="22"/>
        </w:rPr>
        <w:t xml:space="preserve"> сумма прописью.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При назначении административного наказания судья в соответствии с положениями ст.ст.4.1.-4.3 КоАП РФ учёл фа</w:t>
      </w:r>
      <w:r w:rsidRPr="00CA6AC0">
        <w:rPr>
          <w:sz w:val="22"/>
          <w:szCs w:val="22"/>
        </w:rPr>
        <w:t xml:space="preserve">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по делу не усматривает.  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</w:t>
      </w:r>
      <w:r w:rsidRPr="00CA6AC0">
        <w:rPr>
          <w:sz w:val="22"/>
          <w:szCs w:val="22"/>
        </w:rPr>
        <w:t xml:space="preserve">        На основании вышеизложенного, судья считает необходимым назначить  </w:t>
      </w:r>
      <w:r w:rsidRPr="00CA6AC0">
        <w:rPr>
          <w:sz w:val="22"/>
          <w:szCs w:val="22"/>
        </w:rPr>
        <w:t>фио</w:t>
      </w:r>
      <w:r w:rsidRPr="00CA6AC0">
        <w:rPr>
          <w:sz w:val="22"/>
          <w:szCs w:val="22"/>
        </w:rPr>
        <w:t xml:space="preserve"> наказание в виде  предупреждения.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        Руководствуясь </w:t>
      </w:r>
      <w:r w:rsidRPr="00CA6AC0">
        <w:rPr>
          <w:sz w:val="22"/>
          <w:szCs w:val="22"/>
        </w:rPr>
        <w:t>ст.ст</w:t>
      </w:r>
      <w:r w:rsidRPr="00CA6AC0">
        <w:rPr>
          <w:sz w:val="22"/>
          <w:szCs w:val="22"/>
        </w:rPr>
        <w:t>.   29.10, 29.11 КоАП РФ, судья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                                   </w:t>
      </w:r>
      <w:r w:rsidRPr="00CA6AC0">
        <w:rPr>
          <w:sz w:val="22"/>
          <w:szCs w:val="22"/>
        </w:rPr>
        <w:t>П</w:t>
      </w:r>
      <w:r w:rsidRPr="00CA6AC0">
        <w:rPr>
          <w:sz w:val="22"/>
          <w:szCs w:val="22"/>
        </w:rPr>
        <w:t xml:space="preserve"> О С Т А Н О В И Л :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        Признать директора наименование организации </w:t>
      </w:r>
      <w:r w:rsidRPr="00CA6AC0">
        <w:rPr>
          <w:sz w:val="22"/>
          <w:szCs w:val="22"/>
        </w:rPr>
        <w:t>фио</w:t>
      </w:r>
      <w:r w:rsidRPr="00CA6AC0">
        <w:rPr>
          <w:sz w:val="22"/>
          <w:szCs w:val="22"/>
        </w:rP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        Постановление мо</w:t>
      </w:r>
      <w:r w:rsidRPr="00CA6AC0">
        <w:rPr>
          <w:sz w:val="22"/>
          <w:szCs w:val="22"/>
        </w:rPr>
        <w:t xml:space="preserve">жет быть обжаловано в </w:t>
      </w:r>
      <w:r w:rsidRPr="00CA6AC0">
        <w:rPr>
          <w:sz w:val="22"/>
          <w:szCs w:val="22"/>
        </w:rPr>
        <w:t>Алуштинский</w:t>
      </w:r>
      <w:r w:rsidRPr="00CA6AC0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CA6AC0">
      <w:pPr>
        <w:rPr>
          <w:sz w:val="22"/>
          <w:szCs w:val="22"/>
        </w:rPr>
      </w:pPr>
    </w:p>
    <w:p w:rsidR="00A77B3E" w:rsidRPr="00CA6AC0">
      <w:pPr>
        <w:rPr>
          <w:sz w:val="22"/>
          <w:szCs w:val="22"/>
        </w:rPr>
      </w:pPr>
      <w:r w:rsidRPr="00CA6AC0">
        <w:rPr>
          <w:sz w:val="22"/>
          <w:szCs w:val="22"/>
        </w:rPr>
        <w:t xml:space="preserve">               Мировой судья                                                                </w:t>
      </w:r>
      <w:r w:rsidRPr="00CA6AC0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0"/>
    <w:rsid w:val="00A77B3E"/>
    <w:rsid w:val="00CA6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