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t xml:space="preserve"> Дело №2-23-114/2020</w:t>
      </w:r>
    </w:p>
    <w:p w:rsidR="00A77B3E">
      <w:r>
        <w:t xml:space="preserve">                                                             П О С Т А Н ОВ Л Е Н И Е</w:t>
      </w:r>
    </w:p>
    <w:p w:rsidR="00A77B3E">
      <w:r>
        <w:t xml:space="preserve">   по делу  об административном правона</w:t>
      </w:r>
      <w:r>
        <w:t>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ab/>
        <w:t xml:space="preserve">  </w:t>
      </w:r>
      <w:r>
        <w:tab/>
        <w:t xml:space="preserve">   адрес        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</w:t>
      </w:r>
      <w:r>
        <w:t xml:space="preserve">м правонарушении, предусмотренном ст.20.25 ч.1 КоАП РФ, в отношении  </w:t>
      </w:r>
      <w:r>
        <w:t>фио</w:t>
      </w:r>
      <w:r>
        <w:t xml:space="preserve"> паспортные данные зарегистрированного по адресу: адрес; не состоящего в зарегистрированном браке; не работающего;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</w:t>
      </w:r>
      <w:r>
        <w:t xml:space="preserve">                                                        УСТАНОВИЛ:</w:t>
      </w:r>
    </w:p>
    <w:p w:rsidR="00A77B3E">
      <w:r>
        <w:t xml:space="preserve">    дата  в время гражданин  </w:t>
      </w:r>
      <w:r>
        <w:t>фио</w:t>
      </w:r>
      <w:r>
        <w:t>, находясь по месту жительства адресу: адрес, потребил наркотическое средство – «соль» путем курения, без назначения врача, за исключением случаев, предусмот</w:t>
      </w:r>
      <w:r>
        <w:t xml:space="preserve">ренных ч.2 ст.20.20, ст.20.22 КоАП РФ,  в результате чего в его организме  обнаружены синтетические </w:t>
      </w:r>
      <w:r>
        <w:t>катиноны</w:t>
      </w:r>
      <w:r>
        <w:t>. Тем самым, совершил административное правонарушение, предусмотренное ч.1 ст.6.9 КоАП РФ.</w:t>
      </w:r>
    </w:p>
    <w:p w:rsidR="00A77B3E">
      <w:r>
        <w:t>фио</w:t>
      </w:r>
      <w:r>
        <w:t xml:space="preserve"> в судебном заседании вину в совершении вышеуказанного</w:t>
      </w:r>
      <w:r>
        <w:t xml:space="preserve"> правонарушения признал, искренне раскаялся; не отрицал, что  употребил  наркотическое средство без назначения врача.</w:t>
      </w:r>
    </w:p>
    <w:p w:rsidR="00A77B3E">
      <w:r>
        <w:t xml:space="preserve">Заслушав </w:t>
      </w:r>
      <w:r>
        <w:t>фио</w:t>
      </w:r>
      <w:r>
        <w:t>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 xml:space="preserve">в соответствии </w:t>
      </w:r>
      <w:r>
        <w:t xml:space="preserve">со ст.6.9  ч.1 КоАП РФ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КоАП РФ, влечет нало</w:t>
      </w:r>
      <w:r>
        <w:t>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ст.6.9 ч.1  КоАП РФ, и его виновность подтверждаются </w:t>
      </w:r>
      <w:r>
        <w:t xml:space="preserve">исследованными в судебном заседании доказательствами: протоколом об административном правонарушении от  дата; рапортами сотрудников ОМВД России по адрес; письменными объяснениями </w:t>
      </w:r>
      <w:r>
        <w:t>фио</w:t>
      </w:r>
      <w:r>
        <w:t>, в которых он  признал факт потребления наркотического  вещества;  Справк</w:t>
      </w:r>
      <w:r>
        <w:t xml:space="preserve">ой по результатам  химико-токсикологических исследований от дата Клинико-диагностической лаборатории ГБУЗ РК «КНПЦН»,  из которой усматривается, что  в моче </w:t>
      </w:r>
      <w:r>
        <w:t>фио</w:t>
      </w:r>
      <w:r>
        <w:t xml:space="preserve"> обнаружены </w:t>
      </w:r>
      <w:r>
        <w:t>тетрагидроканнабиоловая</w:t>
      </w:r>
      <w:r>
        <w:t xml:space="preserve"> кислота; Актом  медицинского освидетельствования на состояни</w:t>
      </w:r>
      <w:r>
        <w:t>е опьянения (алкогольного, наркотического или иного токсического) от дата №57, согласно которому на основании вышеуказанного химико-токсикологического исследования вынесено медицинское заключение дата «установлено  наркотическое опьянение»; другими предста</w:t>
      </w:r>
      <w:r>
        <w:t xml:space="preserve">вленными доказательствами, оснований не доверять которым у суда  не имеется.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непротиворечивы, согласуются между </w:t>
      </w:r>
      <w:r>
        <w:t>собой, составлены в соотв</w:t>
      </w:r>
      <w:r>
        <w:t>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   Совершив незаконное (без назначения врача) потребление наркотических средств,       </w:t>
      </w:r>
      <w:r>
        <w:t>фио</w:t>
      </w:r>
      <w:r>
        <w:t xml:space="preserve"> </w:t>
      </w:r>
      <w:r>
        <w:t xml:space="preserve">нарушил Федеральный Закон № 3-ФЗ от дата «О наркотических средствах и психотропных веществах». </w:t>
      </w:r>
    </w:p>
    <w:p w:rsidR="00A77B3E">
      <w:r>
        <w:t xml:space="preserve">              Совокупность указанных выше доказательств позволяет сделать вывод о том, что    </w:t>
      </w:r>
      <w:r>
        <w:t>фио</w:t>
      </w:r>
      <w:r>
        <w:t xml:space="preserve"> потребил наркотическое средство без назначения врача, за исклю</w:t>
      </w:r>
      <w:r>
        <w:t>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 xml:space="preserve">При назначении наказания суд учел характер совершенного </w:t>
      </w:r>
      <w:r>
        <w:t>фио</w:t>
      </w:r>
      <w:r>
        <w:t xml:space="preserve"> административного правонарушения</w:t>
      </w:r>
      <w:r>
        <w:t xml:space="preserve">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раскаяние; в качестве отягчающих обстоятельств суд установил систематичность с которой </w:t>
      </w:r>
      <w:r>
        <w:t>фио</w:t>
      </w:r>
      <w:r>
        <w:t xml:space="preserve"> совершает административ</w:t>
      </w:r>
      <w:r>
        <w:t>ные нарушения по ч.1 ст. 6.9 КоАП РФ (постановление об административном правонарушении от дата) .</w:t>
      </w:r>
    </w:p>
    <w:p w:rsidR="00A77B3E">
      <w:r>
        <w:t xml:space="preserve">На основании вышеизложенного судья считает возможным назначить  </w:t>
      </w:r>
      <w:r>
        <w:t>фио</w:t>
      </w:r>
      <w:r>
        <w:t xml:space="preserve">   административное наказание в пределах санкции, предусмотренной ч.1  ст.6.9  КоАП РФ, в в</w:t>
      </w:r>
      <w:r>
        <w:t>иде административного  ареста.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        Признать </w:t>
      </w:r>
      <w:r>
        <w:t>фио</w:t>
      </w:r>
      <w:r>
        <w:t xml:space="preserve"> паспортные данные виновным в совершении администрат</w:t>
      </w:r>
      <w:r>
        <w:t>ивного правонарушения, предусмотренного ч.1 ст.6.9 КоАП РФ и назначить ему административное наказание в виде административного ареста сроком на 7 суток.</w:t>
      </w:r>
    </w:p>
    <w:p w:rsidR="00A77B3E">
      <w:r>
        <w:t>Срок  ареста исчислять с дата с время.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</w:t>
      </w:r>
      <w:r>
        <w:t>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</w:t>
      </w:r>
      <w:r w:rsidR="00216238">
        <w:t xml:space="preserve">              </w:t>
      </w:r>
      <w:r w:rsidR="00216238">
        <w:rPr>
          <w:lang w:val="en-US"/>
        </w:rPr>
        <w:t xml:space="preserve">                 </w:t>
      </w:r>
      <w:r>
        <w:t>фио</w:t>
      </w:r>
      <w:r>
        <w:t xml:space="preserve"> 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38"/>
    <w:rsid w:val="00216238"/>
    <w:rsid w:val="00A77B3E"/>
    <w:rsid w:val="00BE22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