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p w:rsidR="00A77B3E">
      <w:r>
        <w:t xml:space="preserve">Дело № 5-23-_________/2018                                                   </w:t>
      </w:r>
    </w:p>
    <w:p w:rsidR="00A77B3E">
      <w:r>
        <w:t>П О С Т А Н ОВ Л Е Н И Е</w:t>
      </w:r>
    </w:p>
    <w:p w:rsidR="00A77B3E">
      <w:r>
        <w:t xml:space="preserve">                                                         об административном правонарушении</w:t>
      </w:r>
    </w:p>
    <w:p w:rsidR="00A77B3E">
      <w:r>
        <w:t xml:space="preserve">дата       </w:t>
        <w:tab/>
        <w:tab/>
        <w:tab/>
        <w:tab/>
        <w:tab/>
        <w:tab/>
        <w:t xml:space="preserve">     адрес                                          </w:t>
      </w:r>
    </w:p>
    <w:p w:rsidR="00A77B3E"/>
    <w:p w:rsidR="00A77B3E">
      <w:r>
        <w:t xml:space="preserve">Мировой судья судебного участка № 23 Алуштинского судебного района (г.адрес) фио, рассмотрев протокол об административном правонарушении в отношении </w:t>
      </w:r>
    </w:p>
    <w:p w:rsidR="00A77B3E">
      <w:r>
        <w:t>фио, паспортные данные, пенсионерки, зарегистрированной по адресу: адрес, проживающей по адресу: адрес,</w:t>
      </w:r>
    </w:p>
    <w:p w:rsidR="00A77B3E">
      <w:r>
        <w:t>о совершении административного правонарушения, предусмотренного ст. 7.27 ч.1 КоАП РФ</w:t>
      </w:r>
    </w:p>
    <w:p w:rsidR="00A77B3E">
      <w:r>
        <w:t xml:space="preserve"> </w:t>
      </w:r>
    </w:p>
    <w:p w:rsidR="00A77B3E">
      <w:r>
        <w:t>установил:</w:t>
      </w:r>
    </w:p>
    <w:p w:rsidR="00A77B3E"/>
    <w:p w:rsidR="00A77B3E">
      <w:r>
        <w:t>дата в время, фио, по адресу: адрес, из магазина «Ева» совершила мелкое хищение чужого имущества, стоимостью сумма, путем кражи при отсутствии признаков преступления.</w:t>
      </w:r>
    </w:p>
    <w:p w:rsidR="00A77B3E">
      <w:r>
        <w:t xml:space="preserve">фио в судебном заседании вину признала. Заявлений и ходатайств не имеет. </w:t>
      </w:r>
    </w:p>
    <w:p w:rsidR="00A77B3E">
      <w:r>
        <w:t xml:space="preserve">Мировой судья, исследовав материалы дела об административном правонарушении, приходит к следующему. </w:t>
      </w:r>
    </w:p>
    <w:p w:rsidR="00A77B3E">
      <w:r>
        <w:t>Факт совершения административного правонарушения подтвержден протоколом об административном правонарушении, рапортом сотрудника полиции, протоколом принятия устного заявления, объяснением фио, фио, справкой о стоимости похищенного, другими документами, не доверять которым у суда оснований не имеется.</w:t>
      </w:r>
    </w:p>
    <w:p w:rsidR="00A77B3E">
      <w:r>
        <w:t>Судом установлено, что фио дата в время находясь по адресу: адрес, в магазине «Ева» совершила кражу двух резинок стоимостью сумма за штуку, карандаша для глаз МаксФактор стоимостью сумма Общая стоимость похищенного сумма Таким образом, фио совершила правонарушение ответственность за которое предусмотрена ст.7.27 ч.1 КоАП РФ.</w:t>
      </w:r>
    </w:p>
    <w:p w:rsidR="00A77B3E">
      <w:r>
        <w:t>При назначении наказания суд принимает во внимание характер совершенного правонарушения и личность правонарушителя.</w:t>
      </w:r>
    </w:p>
    <w:p w:rsidR="00A77B3E">
      <w:r>
        <w:t xml:space="preserve">Обстоятельств, смягчающих либо отягчающих административную ответственность, судом не установлено. </w:t>
      </w:r>
    </w:p>
    <w:p w:rsidR="00A77B3E">
      <w:r>
        <w:t>Руководствуясь ст. 7.27 ч.1 КоАП РФ</w:t>
      </w:r>
    </w:p>
    <w:p w:rsidR="00A77B3E">
      <w:r>
        <w:t>постановил:</w:t>
      </w:r>
    </w:p>
    <w:p w:rsidR="00A77B3E"/>
    <w:p w:rsidR="00A77B3E">
      <w:r>
        <w:t>фио, паспортные данные, за совершение административного правонарушения, предусмотренного ст. 7.27 ч.1 КоАП РФ подвергнуть административному штрафу в размере сумма.</w:t>
      </w:r>
    </w:p>
    <w:p w:rsidR="00A77B3E">
      <w:r>
        <w:t xml:space="preserve">Реквизиты для оплаты штрафа: Реквизиты для оплаты штрафов УФК (ОМВД России по адрес), ИНН телефон КПП телефон ОКТМО сумма/сч 40101810335100010001 Отделение по адрес ЦБ РФ БИК телефон КБК 18811690020026000140 УИН 18880491180001663198.                                                                                                                                                                                                                                                                                                                                                                                                                                                                                                                                                                                                                                                                                                                                                                                                                                                                                                                                                                                                                                                                                                                                                        </w:t>
      </w:r>
    </w:p>
    <w:p w:rsidR="00A77B3E">
      <w:r>
        <w:t xml:space="preserve">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Постановление может быть обжаловано в Алуштинский городской суд адрес через Мирового судью судебного участка № 23 Алуштинского судебного района (г.адрес) в течение 10 суток со дня получения копии постановления.</w:t>
      </w:r>
    </w:p>
    <w:p w:rsidR="00A77B3E"/>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