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ab/>
        <w:tab/>
        <w:t xml:space="preserve">                       Дело № 5-23-120/2020 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адрес фио, рассмотрев материал в отношении председателя местной наименование организации фио фио, паспортные данные, проживающего по адресу: адрес, кв. 316А,  </w:t>
      </w:r>
    </w:p>
    <w:p w:rsidR="00A77B3E">
      <w:r>
        <w:t>о совершении административного правонарушения, предусмотренного ст. 15.33.2 КоАП РФ,</w:t>
      </w:r>
    </w:p>
    <w:p w:rsidR="00A77B3E">
      <w:r>
        <w:t>установил:</w:t>
      </w:r>
    </w:p>
    <w:p w:rsidR="00A77B3E"/>
    <w:p w:rsidR="00A77B3E">
      <w:r>
        <w:t xml:space="preserve">дата председатель Местной наименование организации фио, по адресу: адрес, 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за дата. </w:t>
      </w:r>
    </w:p>
    <w:p w:rsidR="00A77B3E">
      <w:r>
        <w:t xml:space="preserve"> фио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фио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Срок  предоставления сведений по форме СЗВ-М тип «Исходная»  за дата не позднее дата. Страхователем сведения были предоставлены дата.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>Председателя Местной наименование организации фио,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оплаты штрафа: Почтовый адрес: адрес, 29500,      адрес60-летия СССР, 28 Получатель:  УФК по адрес (Министерство юстиции адрес, л/с 04752203230) ИНН:телефон, КПП:телефон, Банк получателя: Отделение по адрес Южного главного управления ЦБРФ БИК:телефон, Счет: 40101810335100010001 ОКТМО телефон КБК телефон телефон Назначение платежа: административный штраф.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