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5-23-144/2020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адрес</w:t>
      </w:r>
    </w:p>
    <w:p w:rsidR="00A77B3E">
      <w:r>
        <w:t xml:space="preserve">Мировой судья судебного участка №23 </w:t>
      </w:r>
      <w:r>
        <w:t xml:space="preserve">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</w:t>
      </w:r>
      <w:r>
        <w:t xml:space="preserve">мотренном ч.1 ст.12.8 Кодекса Российской Федерации об административных правонарушениях, в отношении  </w:t>
      </w:r>
      <w:r>
        <w:t>фио</w:t>
      </w:r>
      <w:r>
        <w:t>, паспортные данные, зарегистрирован по адресу: адрес,  ранее к административной ответственности не привлекался, официально трудоустроен,</w:t>
      </w:r>
    </w:p>
    <w:p w:rsidR="00A77B3E">
      <w:r>
        <w:t>УСТАНОВИЛ:</w:t>
      </w:r>
    </w:p>
    <w:p w:rsidR="00A77B3E">
      <w:r>
        <w:t>дат</w:t>
      </w:r>
      <w:r>
        <w:t xml:space="preserve">а </w:t>
      </w:r>
      <w:r>
        <w:t>в</w:t>
      </w:r>
      <w:r>
        <w:t xml:space="preserve"> время водитель </w:t>
      </w:r>
      <w:r>
        <w:t>фио</w:t>
      </w:r>
      <w:r>
        <w:t xml:space="preserve"> по адресу: адрес, управлял автомобилем марки марка автомобиля государственный регистрационный знак </w:t>
      </w:r>
      <w:r>
        <w:t xml:space="preserve">в состоянии опьянения, в соответствии с актом медицинского освидетельствования на состояние опьянения №49 от дата, тем самым </w:t>
      </w:r>
      <w:r>
        <w:t>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правонарушении признал, просил назначить минимальное наказание, предусмотренной санкцией вменяе</w:t>
      </w:r>
      <w:r>
        <w:t>мой статьи. Также указал, что ранее не привлекался к административной ответственности по статье 12.8 КоАП РФ.</w:t>
      </w:r>
    </w:p>
    <w:p w:rsidR="00A77B3E">
      <w:r>
        <w:t>Исследовав материалы дела об административном правонарушении,  мировой судья приходит к следующему:</w:t>
      </w:r>
    </w:p>
    <w:p w:rsidR="00A77B3E">
      <w:r>
        <w:t>Согласно ст.26.1 КоАП РФ по делу об администра</w:t>
      </w:r>
      <w:r>
        <w:t>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</w:t>
      </w:r>
      <w:r>
        <w:t>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</w:t>
      </w:r>
      <w:r>
        <w:t>льства РФ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</w:t>
      </w:r>
      <w:r>
        <w:t xml:space="preserve"> ставящем под угрозу безопасность движения.</w:t>
      </w:r>
    </w:p>
    <w:p w:rsidR="00A77B3E">
      <w:r>
        <w:t>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</w:t>
      </w:r>
      <w:r>
        <w:t xml:space="preserve">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</w:t>
      </w:r>
      <w:r>
        <w:t>случае наличия наркотич</w:t>
      </w:r>
      <w:r>
        <w:t>еских средств или психотропных веществ в организме человека.</w:t>
      </w:r>
    </w:p>
    <w:p w:rsidR="00A77B3E">
      <w: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Управление транспортным </w:t>
      </w:r>
      <w:r>
        <w:t xml:space="preserve">средством водителем, находящимся в состоянии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</w:t>
      </w:r>
      <w:r>
        <w:t xml:space="preserve">ность, подтверждается исследованными в судебном заседании доказательствами: </w:t>
      </w:r>
    </w:p>
    <w:p w:rsidR="00A77B3E">
      <w:r>
        <w:t xml:space="preserve">- протоколом 82АП №082981 об административном правонарушении от дата, в котором зафиксированы обстоятельства совершения административного правонарушения, в протоколе указано, что </w:t>
      </w:r>
      <w:r>
        <w:t xml:space="preserve">у </w:t>
      </w:r>
      <w:r>
        <w:t>фио</w:t>
      </w:r>
      <w:r>
        <w:t xml:space="preserve">  было установлено алкогольное опьянение в соответствии с актом №49 от дата (0,423 мг/л);</w:t>
      </w:r>
    </w:p>
    <w:p w:rsidR="00A77B3E">
      <w:r>
        <w:t>- протоколом об отстранении от управления транспортным средством серии 82ОТ №009182 от дата;</w:t>
      </w:r>
    </w:p>
    <w:p w:rsidR="00A77B3E">
      <w:r>
        <w:t xml:space="preserve"> - видеоматериалами на дисковом носителе (диск CD-R), исследованными</w:t>
      </w:r>
      <w:r>
        <w:t xml:space="preserve"> мировым судьей в судебном заседании;</w:t>
      </w:r>
    </w:p>
    <w:p w:rsidR="00A77B3E">
      <w:r>
        <w:t xml:space="preserve">- актом медицинского освидетельствования на состояние опьянения №49 от дата, в соответствии с которым у </w:t>
      </w:r>
      <w:r>
        <w:t>фио</w:t>
      </w:r>
      <w:r>
        <w:t xml:space="preserve"> было установлено алкогольное опьянение;</w:t>
      </w:r>
    </w:p>
    <w:p w:rsidR="00A77B3E">
      <w:r>
        <w:t>Достоверность вышеуказанных доказательств у суда сомнений не вызывает,</w:t>
      </w:r>
      <w:r>
        <w:t xml:space="preserve">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административном пра</w:t>
      </w:r>
      <w:r>
        <w:t xml:space="preserve">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установленных «Правилами о</w:t>
      </w:r>
      <w: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</w:t>
      </w:r>
      <w:r>
        <w:t xml:space="preserve">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</w:t>
      </w:r>
      <w:r>
        <w:t>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</w:t>
      </w:r>
      <w:r>
        <w:t xml:space="preserve">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</w:t>
      </w:r>
      <w:r>
        <w:t>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</w:t>
      </w:r>
      <w:r>
        <w:t>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</w:t>
      </w:r>
      <w:r>
        <w:t>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</w:t>
      </w:r>
      <w:r>
        <w:t xml:space="preserve">новным в совершении административного правонарушения, предусмотренного частью первой статьи 12.8  КРФ об АП и  назначить  наказание в виде административного  штрафа в размере сумма  с лишением права управления транспортными средствами на срок 1 (один) год </w:t>
      </w:r>
      <w:r>
        <w:t>и 6 (шесть) месяцев.</w:t>
      </w:r>
    </w:p>
    <w:p w:rsidR="00A77B3E">
      <w:r>
        <w:tab/>
        <w:t xml:space="preserve">Реквизиты для оплаты административного штрафа:  Получатель платежа: УФК по адрес (УМВД России по адрес), КПП телефон, ИНН телефон, р/с 40101810335100010001, банк получателя: Отделение по  адрес ЮГУ ЦБ РФ, БИК телефон, КБК телефон </w:t>
      </w:r>
      <w:r>
        <w:t>теле</w:t>
      </w:r>
      <w:r>
        <w:t>фон</w:t>
      </w:r>
      <w:r>
        <w:t>, ОКТМО телефон, УИН: 18810491201500000810.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</w:t>
      </w:r>
      <w:r>
        <w:t>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</w:t>
      </w:r>
      <w:r>
        <w:t xml:space="preserve">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</w:t>
      </w:r>
      <w:r>
        <w:t>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</w:t>
      </w:r>
      <w:r>
        <w:t xml:space="preserve">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</w:t>
      </w:r>
      <w:r>
        <w:t>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</w:t>
      </w:r>
      <w:r>
        <w:t xml:space="preserve">ного права прерывается. Течение срока лишения специального права начинается со дня сдачи лицом либо изъятия у него </w:t>
      </w:r>
      <w: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>
        <w:t>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</w:t>
      </w:r>
      <w:r>
        <w:t xml:space="preserve">судья       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DE"/>
    <w:rsid w:val="00A77B3E"/>
    <w:rsid w:val="00B453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453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45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