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5-23-148/2025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(город республиканского значения Алушта с подчиненно ему территорией) адрес фио.,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Ленинабадской, зарегистрированной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 не представила в налоговый орган расчёт по страховым взносам за 1 первый квартал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расчёт по страховым взносам за адрес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