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96A68">
      <w:r w:rsidRPr="00996A68">
        <w:t>адрес №23 Алуштинского судебного района  (городской адрес) адрес; адрес: адрес; ms23@must.rk.gov.ru, тел.: телефон</w:t>
      </w:r>
    </w:p>
    <w:p w:rsidR="00A77B3E" w:rsidRPr="00996A68">
      <w:r w:rsidRPr="00996A68">
        <w:t xml:space="preserve">Именем Российской Федерации                  </w:t>
      </w:r>
    </w:p>
    <w:p w:rsidR="00996A68" w:rsidRPr="00996A68"/>
    <w:p w:rsidR="00A77B3E" w:rsidRPr="00996A68">
      <w:r w:rsidRPr="00996A68">
        <w:t>П О С Т А Н ОВ Л Е Н И Е</w:t>
      </w:r>
    </w:p>
    <w:p w:rsidR="00A77B3E" w:rsidRPr="00996A68">
      <w:r w:rsidRPr="00996A68">
        <w:t>по делу  об административном правонарушении</w:t>
      </w:r>
    </w:p>
    <w:p w:rsidR="00996A68" w:rsidRPr="00996A68"/>
    <w:p w:rsidR="00A77B3E" w:rsidRPr="00996A68">
      <w:r w:rsidRPr="00996A68">
        <w:t xml:space="preserve">дата                                                                                               </w:t>
      </w:r>
      <w:r w:rsidRPr="00996A68">
        <w:t xml:space="preserve">Дело № 5-23-156/2020                                          </w:t>
      </w:r>
    </w:p>
    <w:p w:rsidR="00996A68" w:rsidRPr="00996A68">
      <w:r w:rsidRPr="00996A68">
        <w:t xml:space="preserve">     </w:t>
      </w:r>
    </w:p>
    <w:p w:rsidR="00A77B3E" w:rsidRPr="00996A68">
      <w:r w:rsidRPr="00996A68">
        <w:t>Мировой судья судебного участка № 23 Алуштинского судебного района (городской ад</w:t>
      </w:r>
      <w:r w:rsidRPr="00996A68">
        <w:t xml:space="preserve">рес) </w:t>
      </w:r>
      <w:r w:rsidRPr="00996A68">
        <w:t>фио</w:t>
      </w:r>
      <w:r w:rsidRPr="00996A68">
        <w:t>, рассмотрев дело об административном правонарушении, предусмотренного ст. 15.33 ч.2 КоАП РФ в отношении руководителя ликвидационной комиссии адрес</w:t>
      </w:r>
      <w:r w:rsidRPr="00996A68">
        <w:t xml:space="preserve"> </w:t>
      </w:r>
      <w:r w:rsidRPr="00996A68">
        <w:t>фио</w:t>
      </w:r>
      <w:r w:rsidRPr="00996A68">
        <w:t>, паспортные данные,</w:t>
      </w:r>
      <w:r w:rsidRPr="00996A68">
        <w:t>; гражданина РФ паспортные данные,</w:t>
      </w:r>
      <w:r w:rsidRPr="00996A68">
        <w:t xml:space="preserve">; зарегистрированного и проживающего по адресу: адрес, </w:t>
      </w:r>
    </w:p>
    <w:p w:rsidR="00A77B3E" w:rsidRPr="00996A68">
      <w:r w:rsidRPr="00996A68">
        <w:t xml:space="preserve">                                                                        установил:                </w:t>
      </w:r>
    </w:p>
    <w:p w:rsidR="00A77B3E" w:rsidRPr="00996A68"/>
    <w:p w:rsidR="00A77B3E" w:rsidRPr="00996A68">
      <w:r w:rsidRPr="00996A68">
        <w:t xml:space="preserve">     </w:t>
      </w:r>
      <w:r w:rsidRPr="00996A68">
        <w:t>фио</w:t>
      </w:r>
      <w:r w:rsidRPr="00996A68">
        <w:t>, являясь руководителем ликвидационной комиссии адрес</w:t>
      </w:r>
      <w:r w:rsidRPr="00996A68">
        <w:t xml:space="preserve">, зарегистрированного по </w:t>
      </w:r>
      <w:r w:rsidRPr="00996A68">
        <w:t xml:space="preserve"> адресу: адрес, не представил в органы Фонда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</w:t>
      </w:r>
      <w:r w:rsidRPr="00996A68">
        <w:t>а оформленные в установленном порядке расчеты по начисленным и уплаченным страховым взносам за  06 месяцев дата. Так, фактически расчет по начисленным и уплаченным страховым взносам за 06 месяцев дата был представлен дата. Следовательно, совершил администр</w:t>
      </w:r>
      <w:r w:rsidRPr="00996A68">
        <w:t>ативное правонарушение, предусмотренное  ст.15.33 ч.2   КоАП РФ.</w:t>
      </w:r>
    </w:p>
    <w:p w:rsidR="00A77B3E" w:rsidRPr="00996A68">
      <w:r w:rsidRPr="00996A68">
        <w:t xml:space="preserve">     В судебное заседание </w:t>
      </w:r>
      <w:r w:rsidRPr="00996A68">
        <w:t>фио</w:t>
      </w:r>
      <w:r w:rsidRPr="00996A68">
        <w:t xml:space="preserve"> не явилась. Суд предпринял меры по  его извещению: в адрес правовой регистрации по месту жительства, адрес регистрации юридического лица по почте заказным письмо</w:t>
      </w:r>
      <w:r w:rsidRPr="00996A68">
        <w:t>м с уведомлением была направлена судебная повестка, которая была возвращена в адрес суда в связи с истекшим сроком хранения.</w:t>
      </w:r>
    </w:p>
    <w:p w:rsidR="00A77B3E" w:rsidRPr="00996A68">
      <w:r w:rsidRPr="00996A68">
        <w:t xml:space="preserve">  На основании положений  ч.2 ст.25.1 КоАП РФ, п.6 Постановления Пленума Верховного Суда РФ от дата  №5 «О некоторых вопросах, возн</w:t>
      </w:r>
      <w:r w:rsidRPr="00996A68">
        <w:t xml:space="preserve">икающих у судов при применении Кодекса Российской Федерации об административных правонарушениях мировой судья считает, что  </w:t>
      </w:r>
      <w:r w:rsidRPr="00996A68">
        <w:t>фио</w:t>
      </w:r>
      <w:r w:rsidRPr="00996A68"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996A68">
      <w:r w:rsidRPr="00996A68">
        <w:t xml:space="preserve">      И</w:t>
      </w:r>
      <w:r w:rsidRPr="00996A68">
        <w:t xml:space="preserve">сследовав материалы дела об административном правонарушении, судья приходит к следующему:               </w:t>
      </w:r>
    </w:p>
    <w:p w:rsidR="00A77B3E" w:rsidRPr="00996A68">
      <w:r w:rsidRPr="00996A68"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</w:t>
      </w:r>
      <w:r w:rsidRPr="00996A68">
        <w:t>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996A68">
      <w:r w:rsidRPr="00996A68">
        <w:t xml:space="preserve">              В соответствии с ч.1 ст.2.4 КоАП РФ административн</w:t>
      </w:r>
      <w:r w:rsidRPr="00996A68">
        <w:t xml:space="preserve">ой ответственности подлежит должностное лицо в случае совершения им административного </w:t>
      </w:r>
      <w:r w:rsidRPr="00996A68">
        <w:t>правонарушения в связи с неисполнением либо ненадлежащим исполнением своих служебных обязанностей.</w:t>
      </w:r>
    </w:p>
    <w:p w:rsidR="00A77B3E" w:rsidRPr="00996A68">
      <w:r w:rsidRPr="00996A68">
        <w:t xml:space="preserve">       В соответствии  с ч.1 ст. 24 Федерального закона от дата №125-ФЗ</w:t>
      </w:r>
      <w:r w:rsidRPr="00996A68">
        <w:t xml:space="preserve"> 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</w:t>
      </w:r>
      <w:r w:rsidRPr="00996A68">
        <w:t xml:space="preserve">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 </w:t>
      </w:r>
    </w:p>
    <w:p w:rsidR="00A77B3E" w:rsidRPr="00996A68">
      <w:r w:rsidRPr="00996A68">
        <w:t xml:space="preserve">      Статьей 15.33 ч.2 КоАП РФ предусмотрена административная ответственность  за не</w:t>
      </w:r>
      <w:r w:rsidRPr="00996A68">
        <w:t xml:space="preserve">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</w:t>
      </w:r>
      <w:r w:rsidRPr="00996A68">
        <w:t>взносов</w:t>
      </w:r>
    </w:p>
    <w:p w:rsidR="00A77B3E" w:rsidRPr="00996A68">
      <w:r w:rsidRPr="00996A68">
        <w:t xml:space="preserve">      В данном случае срок предоставления расчетов по начисленным и уплаченным страховым взносам за 06 месяцев дата - установлен не позднее дата; фактически расчеты по начисленным и уплаченным страховым взносам за 06 месяцев дата были  представлены</w:t>
      </w:r>
      <w:r w:rsidRPr="00996A68">
        <w:t xml:space="preserve"> дата, то есть  с нарушением установленного законом срока. </w:t>
      </w:r>
    </w:p>
    <w:p w:rsidR="00A77B3E" w:rsidRPr="00996A68">
      <w:r w:rsidRPr="00996A68">
        <w:t xml:space="preserve">              Факт совершения руководителем ликвидационной комиссии </w:t>
      </w:r>
      <w:r w:rsidRPr="00996A68">
        <w:t>адрес</w:t>
      </w:r>
      <w:r w:rsidRPr="00996A68">
        <w:t>адресфио</w:t>
      </w:r>
      <w:r w:rsidRPr="00996A68">
        <w:t xml:space="preserve"> административного правонарушения, предусмотренного ст. 15.33 ч.2 КоАП РФ, и его виновность  подтверждается и</w:t>
      </w:r>
      <w:r w:rsidRPr="00996A68">
        <w:t xml:space="preserve">сследованными в судебном заседании доказательствами, в том числе: протоколом об административном правонарушении № 12 от дата; копией расчета по начисленным и уплаченным страховым взносам за 06 месяцев дата; выпиской из ЕГРЮЛ в отношении </w:t>
      </w:r>
      <w:r w:rsidRPr="00996A68">
        <w:t>адресадрес</w:t>
      </w:r>
      <w:r w:rsidRPr="00996A68">
        <w:t xml:space="preserve"> РК адрес</w:t>
      </w:r>
      <w:r w:rsidRPr="00996A68">
        <w:t>, другими имеющимися в деле документами.</w:t>
      </w:r>
    </w:p>
    <w:p w:rsidR="00A77B3E" w:rsidRPr="00996A68">
      <w:r w:rsidRPr="00996A68"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</w:t>
      </w:r>
      <w:r w:rsidRPr="00996A68">
        <w:t>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 КоАП РФ полномочным лицом; права должностного лица  соблюдены.</w:t>
      </w:r>
    </w:p>
    <w:p w:rsidR="00A77B3E" w:rsidRPr="00996A68">
      <w:r w:rsidRPr="00996A68">
        <w:t xml:space="preserve">       Срок да</w:t>
      </w:r>
      <w:r w:rsidRPr="00996A68">
        <w:t>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996A68">
      <w:r w:rsidRPr="00996A68">
        <w:t xml:space="preserve">                Оценивая собранные по делу доказательства, судья считает, что вина  должностно</w:t>
      </w:r>
      <w:r w:rsidRPr="00996A68">
        <w:t xml:space="preserve">го лица  установлена, доказана и его действия надлежит квалифицировать по  ст.15.33 ч.2 КоАП РФ. </w:t>
      </w:r>
    </w:p>
    <w:p w:rsidR="00A77B3E" w:rsidRPr="00996A68">
      <w:r w:rsidRPr="00996A68">
        <w:t xml:space="preserve">      Санкция данной статьи предусматривает административное наказание в виде        наложения административного штрафа на должностных лиц в размере от трехсо</w:t>
      </w:r>
      <w:r w:rsidRPr="00996A68">
        <w:t>т до сумма прописью.</w:t>
      </w:r>
    </w:p>
    <w:p w:rsidR="00A77B3E" w:rsidRPr="00996A68">
      <w:r w:rsidRPr="00996A68">
        <w:t xml:space="preserve">                В данном случае суд учёл характер совершенного административного правонарушения, степень вины правонарушителя, личность виновного, его имущественное и семейное положение; отсутствие обстоятельств, смягчающих и  отягчающ</w:t>
      </w:r>
      <w:r w:rsidRPr="00996A68">
        <w:t xml:space="preserve">их  административную ответственность.  </w:t>
      </w:r>
    </w:p>
    <w:p w:rsidR="00A77B3E" w:rsidRPr="00996A68">
      <w:r w:rsidRPr="00996A68">
        <w:t xml:space="preserve">                На основании  вышеизложенного, руководствуясь  ст. ст.3.4, 4.1.1,  29.9  КоАП РФ, судья</w:t>
      </w:r>
    </w:p>
    <w:p w:rsidR="00A77B3E" w:rsidRPr="00996A68">
      <w:r w:rsidRPr="00996A68">
        <w:t xml:space="preserve">                                                        П О С Т А Н О В И Л :</w:t>
      </w:r>
    </w:p>
    <w:p w:rsidR="00A77B3E" w:rsidRPr="00996A68">
      <w:r w:rsidRPr="00996A68">
        <w:t xml:space="preserve">       Руководителя ликвидационной комиссии адрес</w:t>
      </w:r>
      <w:r w:rsidRPr="00996A68">
        <w:t xml:space="preserve"> РК адрес </w:t>
      </w:r>
      <w:r w:rsidRPr="00996A68">
        <w:t>фио</w:t>
      </w:r>
      <w:r w:rsidRPr="00996A68">
        <w:t>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 w:rsidRPr="00996A68">
      <w:r w:rsidRPr="00996A68">
        <w:t xml:space="preserve">       Реквизиты для оплаты штрафа: Получатель</w:t>
      </w:r>
      <w:r w:rsidRPr="00996A68">
        <w:t>: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телефон, КБК 82811601153019000140.</w:t>
      </w:r>
    </w:p>
    <w:p w:rsidR="00A77B3E" w:rsidRPr="00996A68">
      <w:r w:rsidRPr="00996A68">
        <w:t xml:space="preserve">      Разъясни</w:t>
      </w:r>
      <w:r w:rsidRPr="00996A68">
        <w:t>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</w:t>
      </w:r>
      <w:r w:rsidRPr="00996A68">
        <w:t xml:space="preserve">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 w:rsidRPr="00996A68">
      <w:r w:rsidRPr="00996A68">
        <w:t xml:space="preserve">               Постанов</w:t>
      </w:r>
      <w:r w:rsidRPr="00996A68">
        <w:t xml:space="preserve">ление может быть обжаловано в </w:t>
      </w:r>
      <w:r w:rsidRPr="00996A68">
        <w:t>Алуштинский</w:t>
      </w:r>
      <w:r w:rsidRPr="00996A68">
        <w:t xml:space="preserve"> городской суд адрес через Мирового судью судебного участка № 23 Алуштинского судебного района (</w:t>
      </w:r>
      <w:r w:rsidRPr="00996A68">
        <w:t>г.адрес</w:t>
      </w:r>
      <w:r w:rsidRPr="00996A68">
        <w:t xml:space="preserve">) в течение 10 суток со дня получения копии постановления.                                               </w:t>
      </w:r>
    </w:p>
    <w:p w:rsidR="00A77B3E" w:rsidRPr="00996A68">
      <w:r w:rsidRPr="00996A68">
        <w:t xml:space="preserve">      </w:t>
      </w:r>
      <w:r w:rsidRPr="00996A68">
        <w:t xml:space="preserve">         </w:t>
      </w:r>
    </w:p>
    <w:p w:rsidR="00A77B3E" w:rsidRPr="00996A68">
      <w:r w:rsidRPr="00996A68">
        <w:t xml:space="preserve">Мировой судья                                                     </w:t>
      </w:r>
      <w:r w:rsidRPr="00996A68"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68"/>
    <w:rsid w:val="00996A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