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</w:t>
      </w:r>
      <w:r>
        <w:t xml:space="preserve">  № 5-23-157/2023</w:t>
      </w:r>
    </w:p>
    <w:p w:rsidR="00A77B3E"/>
    <w:p w:rsidR="00A77B3E">
      <w:r>
        <w:t xml:space="preserve">адрес №23 </w:t>
      </w:r>
      <w:r>
        <w:t>Алуштинского</w:t>
      </w:r>
      <w:r>
        <w:t xml:space="preserve"> судебного района (городской адрес) адрес; адрес: адрес;</w:t>
      </w:r>
      <w:r>
        <w:t xml:space="preserve"> тел.: телефон</w:t>
      </w:r>
    </w:p>
    <w:p w:rsidR="00A77B3E">
      <w:r>
        <w:t xml:space="preserve">П О С Т </w:t>
      </w:r>
      <w:r>
        <w:t>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адрес</w:t>
      </w:r>
    </w:p>
    <w:p w:rsidR="00A77B3E">
      <w:r>
        <w:t xml:space="preserve">Мировой судья судебного участка № 23 </w:t>
      </w:r>
      <w:r>
        <w:t>Алуштинского</w:t>
      </w:r>
      <w:r>
        <w:t xml:space="preserve"> судебного района (городской адрес)  адрес -  </w:t>
      </w:r>
      <w:r>
        <w:t>фио</w:t>
      </w:r>
      <w:r>
        <w:t>, рассмотрев в открытом судебном заседании материалы дела об административном пра</w:t>
      </w:r>
      <w:r>
        <w:t xml:space="preserve">вонарушении, предусмотренном ст.20.25 ч.1 КоАП РФ, в отношении </w:t>
      </w:r>
    </w:p>
    <w:p w:rsidR="00A77B3E">
      <w:r>
        <w:t xml:space="preserve"> в отношении </w:t>
      </w:r>
      <w:r>
        <w:t>фио</w:t>
      </w:r>
      <w:r>
        <w:t xml:space="preserve">, паспортные данные, </w:t>
      </w:r>
      <w:r>
        <w:t>зарегистрированного</w:t>
      </w:r>
      <w:r>
        <w:t xml:space="preserve"> по адресу: адрес, официально трудоустроенного – наименование организации, водительское удостоверение серии </w:t>
      </w:r>
      <w:r>
        <w:t xml:space="preserve">номер телефон от дата, </w:t>
      </w:r>
      <w:r>
        <w:t xml:space="preserve">паспортные данные, в адрес,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№18810582221201089210 от дата  </w:t>
      </w:r>
      <w:r>
        <w:t>фио</w:t>
      </w:r>
      <w:r>
        <w:t>,  был привлечен к административной ответственности по части 1.1 статьи 12.17 Кодекса Российской Федерации об адм</w:t>
      </w:r>
      <w:r>
        <w:t xml:space="preserve">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</w:t>
      </w:r>
      <w:r>
        <w:t xml:space="preserve">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дата </w:t>
      </w:r>
      <w:r>
        <w:t>фио</w:t>
      </w:r>
      <w:r>
        <w:t xml:space="preserve"> в судебном заседании признал, что не оплатил указанный в протоколе штраф, однако по почте, либо ка</w:t>
      </w:r>
      <w:r>
        <w:t>ким-то иным образом постановление не получал.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>частью 1 ст. 20.25 КоАП РФ предусмотрена административная ответственность  за неуплату административного штрафа</w:t>
      </w:r>
      <w:r>
        <w:t xml:space="preserve"> в срок, предусмотренный  КоАП РФ.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</w:t>
      </w:r>
      <w:r>
        <w:t xml:space="preserve">шении 82АП№179612 от дата,  заверенной копией постановления №18810582221201089210 от дата, которым  </w:t>
      </w:r>
      <w:r>
        <w:t>фио</w:t>
      </w:r>
      <w:r>
        <w:t>,  был привлечен к административной ответственности по части 1.1 статьи 12.17 Кодекса Российской Федерации об административных правонарушениях, ему назна</w:t>
      </w:r>
      <w:r>
        <w:t xml:space="preserve">чено административное наказание в виде административного штрафа в сумме сумма..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</w:t>
      </w:r>
      <w:r>
        <w:t>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Оценивая собранные по делу доказательства, судья считает, что вина </w:t>
      </w:r>
      <w:r>
        <w:t>фио</w:t>
      </w:r>
      <w:r>
        <w:t xml:space="preserve">, установлена, доказана и его действия надлежит квалифицировать по </w:t>
      </w:r>
      <w:r>
        <w:t>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</w:t>
      </w:r>
      <w:r>
        <w:t>льные работы на срок до пятидесяти часов.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</w:t>
      </w:r>
      <w:r>
        <w:t xml:space="preserve">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 xml:space="preserve">На основании вышеизложенного судья считает возможным назначить </w:t>
      </w:r>
      <w:r>
        <w:t>фио</w:t>
      </w:r>
      <w:r>
        <w:t xml:space="preserve"> административное нак</w:t>
      </w:r>
      <w:r>
        <w:t>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</w:t>
      </w:r>
      <w:r>
        <w:t xml:space="preserve">                               П О С Т А Н О В И Л :</w:t>
      </w:r>
    </w:p>
    <w:p w:rsidR="00A77B3E">
      <w:r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</w:t>
      </w:r>
      <w:r>
        <w:t xml:space="preserve"> двукратном размере суммы неуплаченного штрафа -  в размере сумма.  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</w:t>
      </w:r>
      <w:r>
        <w:t>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</w:t>
      </w:r>
      <w:r>
        <w:t xml:space="preserve">ибо обязательные работы на срок до пятидесяти часов.  </w:t>
      </w:r>
    </w:p>
    <w:p w:rsidR="00A77B3E">
      <w:r>
        <w:tab/>
        <w:t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</w:t>
      </w:r>
      <w:r>
        <w:t xml:space="preserve">70000035 - Казначейский счет 03100643000000017500 - Лицевой счет телефон в УФК по адрес Код Сводного реестра телефон, ОКТМО телефон, КБК телефон </w:t>
      </w:r>
      <w:r>
        <w:t>телефон</w:t>
      </w:r>
      <w:r>
        <w:t xml:space="preserve">, УИН 0410760300235001592320126.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</w:t>
      </w:r>
      <w:r>
        <w:t>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DB"/>
    <w:rsid w:val="002819D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