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/>
    <w:p w:rsidR="00A77B3E"/>
    <w:p w:rsidR="00A77B3E">
      <w:r>
        <w:t xml:space="preserve">       Дело № 5-23-160/2019</w:t>
      </w:r>
    </w:p>
    <w:p w:rsidR="00A77B3E">
      <w:r>
        <w:t xml:space="preserve">      ПОСТАНОВЛЕНИЕ</w:t>
      </w:r>
    </w:p>
    <w:p w:rsidR="00A77B3E"/>
    <w:p w:rsidR="00A77B3E">
      <w:r>
        <w:t>дата</w:t>
      </w:r>
      <w:r>
        <w:tab/>
      </w:r>
      <w:r>
        <w:tab/>
      </w:r>
      <w:r>
        <w:tab/>
        <w:t xml:space="preserve">                                               адрес</w:t>
      </w:r>
    </w:p>
    <w:p w:rsidR="00A77B3E"/>
    <w:p w:rsidR="00A77B3E">
      <w:r>
        <w:t>И.о</w:t>
      </w:r>
      <w:r>
        <w:t xml:space="preserve">. мирового судьи судебного участка № 23 Алуштинского судебного района (городской адрес) адрес, мировой судья судебного участка № 24 </w:t>
      </w:r>
      <w:r>
        <w:t xml:space="preserve">Алуштинского судебного района (городской адрес) адрес </w:t>
      </w:r>
      <w:r>
        <w:t>фио</w:t>
      </w:r>
      <w:r>
        <w:t xml:space="preserve">, с участием лица, в отношении которого ведется производство по делу об административном правонарушении, - </w:t>
      </w:r>
      <w:r>
        <w:t>фио</w:t>
      </w:r>
      <w:r>
        <w:t xml:space="preserve">, должностного лица, составившего протокол по делу об административном правонарушении, - </w:t>
      </w:r>
      <w:r>
        <w:t>фио</w:t>
      </w:r>
      <w:r>
        <w:t>,</w:t>
      </w:r>
    </w:p>
    <w:p w:rsidR="00A77B3E">
      <w:r>
        <w:t xml:space="preserve">рассмотрев дело об административном правонарушении, поступившее из ОМВД России по адрес, в отношении </w:t>
      </w:r>
    </w:p>
    <w:p w:rsidR="00A77B3E">
      <w:r>
        <w:t>фио</w:t>
      </w:r>
      <w:r>
        <w:t xml:space="preserve">, паспортные данные, гражданина РФ, </w:t>
      </w:r>
      <w:r>
        <w:t>проживающего по адресу: адрес,</w:t>
      </w:r>
    </w:p>
    <w:p w:rsidR="00A77B3E">
      <w:r>
        <w:t>по ч. 1 ст. 6.8 Кодекса Российской Федерации  об а</w:t>
      </w:r>
      <w:r>
        <w:t>дминистративных правонарушениях (далее по тексту – КоАП РФ),</w:t>
      </w:r>
    </w:p>
    <w:p w:rsidR="00A77B3E"/>
    <w:p w:rsidR="00A77B3E">
      <w:r>
        <w:t>УСТАНОВИЛ:</w:t>
      </w:r>
    </w:p>
    <w:p w:rsidR="00A77B3E"/>
    <w:p w:rsidR="00A77B3E">
      <w:r>
        <w:t>фио</w:t>
      </w:r>
      <w:r>
        <w:t xml:space="preserve"> дата в время в районе дома № 1 по адрес в адрес незаконно хранил при себе без цели сбыта наркотическое средство – </w:t>
      </w:r>
      <w:r>
        <w:t>каннабис</w:t>
      </w:r>
      <w:r>
        <w:t xml:space="preserve"> (марихуану) массой 1,8 г. и 3 г. (в пересчете на высуше</w:t>
      </w:r>
      <w:r>
        <w:t>нное вещество).</w:t>
      </w:r>
    </w:p>
    <w:p w:rsidR="00A77B3E">
      <w:r>
        <w:t>фио</w:t>
      </w:r>
      <w:r>
        <w:t xml:space="preserve"> в суде вину свою в содеянном признал.</w:t>
      </w:r>
    </w:p>
    <w:p w:rsidR="00A77B3E">
      <w:r>
        <w:t xml:space="preserve">Исследовав представленные материалы дела, полагаю, что вина его полностью установлена и подтверждается совокупностью собранных по делу доказательств, а именно:   </w:t>
      </w:r>
    </w:p>
    <w:p w:rsidR="00A77B3E">
      <w:r>
        <w:t>- протоколом об административном пр</w:t>
      </w:r>
      <w:r>
        <w:t xml:space="preserve">авонарушении серии РК № 259065 от дата, из которого следует, что </w:t>
      </w:r>
      <w:r>
        <w:t>фио</w:t>
      </w:r>
      <w:r>
        <w:t xml:space="preserve"> дата в время в районе дома № 1 по адрес в адрес незаконно хранил при себе без цели сбыта наркотическое средство – </w:t>
      </w:r>
      <w:r>
        <w:t>каннабис</w:t>
      </w:r>
      <w:r>
        <w:t xml:space="preserve"> (марихуану) массой 1,8 г. и 3 г. (в пересчете на высушенное веще</w:t>
      </w:r>
      <w:r>
        <w:t>ство) (</w:t>
      </w:r>
      <w:r>
        <w:t>л.д</w:t>
      </w:r>
      <w:r>
        <w:t>. 2);</w:t>
      </w:r>
    </w:p>
    <w:p w:rsidR="00A77B3E">
      <w:r>
        <w:t xml:space="preserve">- протоколом личного досмотра </w:t>
      </w:r>
      <w:r>
        <w:t>фио</w:t>
      </w:r>
      <w:r>
        <w:t xml:space="preserve"> от дата и </w:t>
      </w:r>
      <w:r>
        <w:t>фототаблицей</w:t>
      </w:r>
      <w:r>
        <w:t xml:space="preserve"> к нему, из которого следует, что в ходе досмотра у </w:t>
      </w:r>
      <w:r>
        <w:t>фио</w:t>
      </w:r>
      <w:r>
        <w:t xml:space="preserve"> в левом внутреннем кармане куртки было обнаружено и изъято вещество растительного происхождения (</w:t>
      </w:r>
      <w:r>
        <w:t>л.д</w:t>
      </w:r>
      <w:r>
        <w:t>. 20-25);</w:t>
      </w:r>
    </w:p>
    <w:p w:rsidR="00A77B3E">
      <w:r>
        <w:t>- заключением эксп</w:t>
      </w:r>
      <w:r>
        <w:t xml:space="preserve">ерта № 1/283 от дата, согласно выводам которого поступившие на исследование вещества массой 1,8 г., 3,0 г. (в пересчете на высушенное вещество) являются наркотическим средством </w:t>
      </w:r>
      <w:r>
        <w:t>каннабис</w:t>
      </w:r>
      <w:r>
        <w:t xml:space="preserve"> (марихуана) (</w:t>
      </w:r>
      <w:r>
        <w:t>л.д</w:t>
      </w:r>
      <w:r>
        <w:t>. 7-13) и другими материалами дела.</w:t>
      </w:r>
    </w:p>
    <w:p w:rsidR="00A77B3E">
      <w:r>
        <w:t>Совокупность вышеу</w:t>
      </w:r>
      <w:r>
        <w:t>казанных доказательств по делу не вызывает сомнений, они последовательны, непротиворечивы и полностью согласуются между собой. Нахожу их относимыми, допустимыми, достоверными и достаточными для разрешения настоящего дела, а потому считаю возможным положить</w:t>
      </w:r>
      <w:r>
        <w:t xml:space="preserve"> их в основу постановления.</w:t>
      </w:r>
    </w:p>
    <w:p w:rsidR="00A77B3E">
      <w:r>
        <w:t xml:space="preserve">Таким образом, действия </w:t>
      </w:r>
      <w:r>
        <w:t>фио</w:t>
      </w:r>
      <w:r>
        <w:t xml:space="preserve"> необходимо квалифицировать по ч. 1 ст. 6.8 КоАП, как незаконное хранение без цели сбыта наркотического средства.</w:t>
      </w:r>
    </w:p>
    <w:p w:rsidR="00A77B3E">
      <w:r>
        <w:t xml:space="preserve">При назначении наказания учитывается характер совершенного правонарушения, личность </w:t>
      </w:r>
      <w:r>
        <w:t>фио</w:t>
      </w:r>
      <w:r>
        <w:t>, его имущественное положение, обстоятельства, смягчающие и отягчающие административную ответственность.</w:t>
      </w:r>
    </w:p>
    <w:p w:rsidR="00A77B3E">
      <w:r>
        <w:t>Обстоятельств, смягчающих и отягчающих ответственность за совершенное правонарушение, не установлено.</w:t>
      </w:r>
    </w:p>
    <w:p w:rsidR="00A77B3E">
      <w:r>
        <w:t xml:space="preserve">С учетом конкретных обстоятельств дела, данных о </w:t>
      </w:r>
      <w:r>
        <w:t>личности лица, в отношении которого ведется производство по делу об административном правонарушении, считаю возможным назначить ему наказание в виде штрафа, что соответствует санкции ч. 1 ст. 6.8 КоАП РФ, с целью предупреждения совершения им новых правонар</w:t>
      </w:r>
      <w:r>
        <w:t xml:space="preserve">ушений. </w:t>
      </w:r>
    </w:p>
    <w:p w:rsidR="00A77B3E">
      <w:r>
        <w:t>Оснований для назначения иного, более строго вида наказания, по мнению мирового судьи, не имеется.</w:t>
      </w:r>
    </w:p>
    <w:p w:rsidR="00A77B3E"/>
    <w:p w:rsidR="00A77B3E"/>
    <w:p w:rsidR="00A77B3E">
      <w:r>
        <w:t>В соответствии с положениями ч. 2.1 ст. 4.1 КоАП РФ, при назначении административного наказания за совершение административных правонарушений в об</w:t>
      </w:r>
      <w:r>
        <w:t xml:space="preserve">ласти законодательства о наркотических средствах, психотропных веществах и об их </w:t>
      </w:r>
      <w:r>
        <w:t>прекурсорах</w:t>
      </w:r>
      <w:r>
        <w:t xml:space="preserve"> лицу, признанному больным наркоманией либо потребляющему наркотические средства или психотропные вещества без назначения врача либо новые потенциально опасные </w:t>
      </w:r>
      <w:r>
        <w:t>псих</w:t>
      </w:r>
      <w:r>
        <w:t>оактивные</w:t>
      </w:r>
      <w:r>
        <w:t xml:space="preserve"> вещества, судья может возложить на такое лицо обязанность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</w:t>
      </w:r>
      <w:r>
        <w:t xml:space="preserve">ществ без назначения врача либо новых потенциально опасных </w:t>
      </w:r>
      <w:r>
        <w:t>психоактивных</w:t>
      </w:r>
      <w:r>
        <w:t xml:space="preserve"> веществ. Контроль за исполнением такой обязанности осуществляется уполномоченными федеральными органами исполнительной власти в порядке, установленном Правительством Российской Федера</w:t>
      </w:r>
      <w:r>
        <w:t>ции.</w:t>
      </w:r>
    </w:p>
    <w:p w:rsidR="00A77B3E">
      <w:r>
        <w:t xml:space="preserve">Мировой судья не усматривает оснований для возложения на </w:t>
      </w:r>
      <w:r>
        <w:t>фио</w:t>
      </w:r>
      <w:r>
        <w:t xml:space="preserve"> обязанности, предусмотренной ч. 2.1 ст. 4.1 КоАП РФ, ввиду отсутствия данных, свидетельствующих о систематическом потреблении им наркотических веществ без назначения врача. Каких-либо </w:t>
      </w:r>
      <w:r>
        <w:t xml:space="preserve">данных, позволяющих полагать, что </w:t>
      </w:r>
      <w:r>
        <w:t>фио</w:t>
      </w:r>
      <w:r>
        <w:t xml:space="preserve"> болен наркоманией, также не имеется.</w:t>
      </w:r>
    </w:p>
    <w:p w:rsidR="00A77B3E">
      <w:r>
        <w:t>Срок давности привлечения к административной ответственности не истек.</w:t>
      </w:r>
    </w:p>
    <w:p w:rsidR="00A77B3E">
      <w:r>
        <w:t>Обстоятельств, влекущих прекращение производства по делу либо освобождения лица от ответственности, - не устан</w:t>
      </w:r>
      <w:r>
        <w:t>овлено.</w:t>
      </w:r>
    </w:p>
    <w:p w:rsidR="00A77B3E">
      <w:r>
        <w:t xml:space="preserve">Обнаруженное и изъятое у </w:t>
      </w:r>
      <w:r>
        <w:t>фио</w:t>
      </w:r>
      <w:r>
        <w:t xml:space="preserve"> наркотическое вещество подлежит уничтожению.</w:t>
      </w:r>
    </w:p>
    <w:p w:rsidR="00A77B3E">
      <w:r>
        <w:t>На основании изложенного, руководствуясь ст. ст. 3.9, 29.10 КоАП РФ, мировой судья</w:t>
      </w:r>
    </w:p>
    <w:p w:rsidR="00A77B3E"/>
    <w:p w:rsidR="00A77B3E">
      <w:r>
        <w:t>ПОСТАНОВИЛ:</w:t>
      </w:r>
    </w:p>
    <w:p w:rsidR="00A77B3E">
      <w:r>
        <w:t xml:space="preserve">                                                 </w:t>
      </w:r>
    </w:p>
    <w:p w:rsidR="00A77B3E">
      <w:r>
        <w:t xml:space="preserve">Признать </w:t>
      </w:r>
      <w:r>
        <w:t>фио</w:t>
      </w:r>
      <w:r>
        <w:t xml:space="preserve"> виновным в сове</w:t>
      </w:r>
      <w:r>
        <w:t xml:space="preserve">ршении административного правонарушения, предусмотренного ч. 1 ст. 6.8 Кодекса Российской Федерации об административных правонарушениях, и назначить ему административное наказание в виде штрафа в размере сумма. </w:t>
      </w:r>
    </w:p>
    <w:p w:rsidR="00A77B3E">
      <w:r>
        <w:t xml:space="preserve">Наркотическое вещество </w:t>
      </w:r>
      <w:r>
        <w:t>каннабис</w:t>
      </w:r>
      <w:r>
        <w:t xml:space="preserve"> (марихуану),</w:t>
      </w:r>
      <w:r>
        <w:t xml:space="preserve"> находящееся на хранении в Центральной камере хранения наркотических средств МВД по адрес, - уничтожить. </w:t>
      </w:r>
    </w:p>
    <w:p w:rsidR="00A77B3E">
      <w:r>
        <w:t>Штраф подлежит оплате на следующие реквизиты: получатель платежа - УФК (Отдел Министерства внутренних дел по адрес), КПП телефон; ИНН телефон; Код ОКТ</w:t>
      </w:r>
      <w:r>
        <w:t>МО телефон; номер счета получателя - 40101810335100010001 в Отделении по адрес ЦБ РФ; БИК телефон; код бюджетной классификации КБК 18811612000016000140, УИН 18880491190002590657, наименование платежа – штраф.</w:t>
      </w:r>
    </w:p>
    <w:p w:rsidR="00A77B3E">
      <w:r>
        <w:t>Разъяснить, что в соответствии с ч. 1 ст. 20.25</w:t>
      </w:r>
      <w:r>
        <w:t xml:space="preserve"> КоАП РФ неуплата административного штрафа в течение 60 дней влечет наложение  административного штрафа в двукратном размере  суммы  неуплаченного административного штрафа, но не сумма прописью, либо административный  арест  на срок до пятнадцати суток, ли</w:t>
      </w:r>
      <w:r>
        <w:t>бо обязательные работы на срок до пятидесяти часов.</w:t>
      </w:r>
    </w:p>
    <w:p w:rsidR="00A77B3E">
      <w:r>
        <w:t xml:space="preserve">Постановление может быть обжаловано в </w:t>
      </w:r>
      <w:r>
        <w:t>Алуштинский</w:t>
      </w:r>
      <w:r>
        <w:t xml:space="preserve"> городской суд в течение десяти суток с момента вручения или получения копии постановления, через мирового судью судебного участка № 23 Алуштинского судебн</w:t>
      </w:r>
      <w:r>
        <w:t>ого района (городской адрес) адрес.</w:t>
      </w:r>
    </w:p>
    <w:p w:rsidR="00A77B3E">
      <w:r>
        <w:t xml:space="preserve">          </w:t>
      </w:r>
    </w:p>
    <w:p w:rsidR="00A77B3E">
      <w:r>
        <w:t xml:space="preserve">Мировой судья:                                                                             </w:t>
      </w:r>
      <w:r>
        <w:t>фио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E3D"/>
    <w:rsid w:val="001B4E3D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1B4E3D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rsid w:val="001B4E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