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5-23-166/2022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материалы дела об администрати</w:t>
      </w:r>
      <w:r>
        <w:t xml:space="preserve">вном правонарушении, в отношении </w:t>
      </w:r>
      <w:r>
        <w:t>фио</w:t>
      </w:r>
      <w:r>
        <w:t xml:space="preserve">, паспортные данные, зарегистрированного по адресу: адрес; фактически проживающего по адресу: адрес, гражданина РФ, паспортные данные; официально не трудоустроен, ранее к административной ответственности не привлекался, </w:t>
      </w:r>
      <w:r>
        <w:t xml:space="preserve">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</w:t>
      </w:r>
      <w:r>
        <w:t>тным средством  марки марка автомобиля государственный регистрационный знак</w:t>
      </w:r>
      <w:r>
        <w:t>, при наличии признаков опьянения  (запах алкоголя из полости рта, резкое изменение окраски кожных покровов лица), не выполнил законного требования уполномоченного должнос</w:t>
      </w:r>
      <w:r>
        <w:t xml:space="preserve">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</w:t>
      </w:r>
      <w:r>
        <w:t>учреждении</w:t>
      </w:r>
      <w:r>
        <w:t>; при этом данные де</w:t>
      </w:r>
      <w:r>
        <w:t xml:space="preserve">йствия (бездействие) </w:t>
      </w:r>
      <w:r>
        <w:t>фио</w:t>
      </w:r>
      <w:r>
        <w:t xml:space="preserve"> 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судебном заседании вину в со</w:t>
      </w:r>
      <w:r>
        <w:t>вершении правонарушения признал в полном объеме, не отрицал обстоятельств, изложенных в протоколе об административном правонарушении.</w:t>
      </w:r>
    </w:p>
    <w:p w:rsidR="00A77B3E">
      <w:r>
        <w:t xml:space="preserve"> Исследовав материалы дела, заслушав </w:t>
      </w:r>
      <w:r>
        <w:t>фио</w:t>
      </w:r>
      <w:r>
        <w:t xml:space="preserve"> оценив представленные доказательства, суд приходит к следующему:   </w:t>
      </w:r>
    </w:p>
    <w:p w:rsidR="00A77B3E">
      <w:r>
        <w:t>в соответстви</w:t>
      </w:r>
      <w:r>
        <w:t>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</w:t>
      </w:r>
      <w:r>
        <w:t>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</w:t>
      </w:r>
      <w:r>
        <w:t xml:space="preserve">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</w:t>
      </w:r>
      <w:r>
        <w:t>статьи.</w:t>
      </w:r>
      <w: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</w:t>
      </w:r>
      <w:r>
        <w:t>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</w:t>
      </w:r>
      <w:r>
        <w:t>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</w:t>
      </w:r>
      <w:r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</w:t>
      </w:r>
      <w:r>
        <w:t>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</w:t>
      </w:r>
      <w:r>
        <w:t>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</w:t>
      </w:r>
      <w:r>
        <w:t>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</w:t>
      </w:r>
      <w:r>
        <w:t>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</w:t>
      </w:r>
      <w:r>
        <w:t xml:space="preserve">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</w:t>
      </w:r>
      <w:r>
        <w:t>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</w:t>
      </w:r>
      <w:r>
        <w:t>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</w:t>
      </w:r>
      <w:r>
        <w:t>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</w:t>
      </w:r>
      <w:r>
        <w:t xml:space="preserve">спортные средства, то лишение лица за совершение им административного правонарушения права управления </w:t>
      </w:r>
      <w:r>
        <w:t>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</w:t>
      </w:r>
      <w:r>
        <w:t>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82АП№152518 от дата</w:t>
      </w:r>
      <w:r>
        <w:t xml:space="preserve">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от подписи протокола отказался;</w:t>
      </w:r>
    </w:p>
    <w:p w:rsidR="00A77B3E">
      <w:r>
        <w:t xml:space="preserve"> </w:t>
      </w:r>
      <w:r>
        <w:tab/>
        <w:t>- протоколом 82ОТ№029606 от дата об отстранении от управления</w:t>
      </w:r>
      <w:r>
        <w:t xml:space="preserve"> транспортным средством, из которого следует, что  водитель был отстранен от управления транспортным средством мопедом марки марка автомобиля государственный регистрационный знак</w:t>
      </w:r>
      <w:r>
        <w:t xml:space="preserve">, ввиду наличия достаточных оснований  полагать, что  лицо, которое </w:t>
      </w:r>
      <w:r>
        <w:t xml:space="preserve">управляет  транспортным средством, находится в состоянии  опьянения; </w:t>
      </w:r>
    </w:p>
    <w:p w:rsidR="00A77B3E">
      <w:r>
        <w:tab/>
        <w:t xml:space="preserve">- актом 82АО№014096 от дата из которого следует, что </w:t>
      </w:r>
      <w:r>
        <w:t>фио</w:t>
      </w:r>
      <w:r>
        <w:t xml:space="preserve"> от прохождения освидетельствования на состояние алкогольного опьянения в месте остановки транспортного средства, отказывается;</w:t>
      </w:r>
    </w:p>
    <w:p w:rsidR="00A77B3E">
      <w:r>
        <w:tab/>
      </w:r>
      <w:r>
        <w:t>- протоколом 61АК616155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</w:t>
      </w:r>
      <w:r>
        <w:t>наков опьянения – запах алкоголя из полости рта, резкое изменение окраски кожных покровов лица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</w:t>
      </w:r>
      <w:r>
        <w:t>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</w:t>
      </w:r>
      <w:r>
        <w:t xml:space="preserve">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</w:t>
      </w:r>
      <w:r>
        <w:t>м учреждении;  какого-либо давления со стороны  инспектора ДПС на водителя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</w:r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>
        <w:t xml:space="preserve">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</w:t>
      </w:r>
      <w: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По </w:t>
      </w:r>
      <w: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</w:t>
      </w:r>
      <w: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>
        <w:t xml:space="preserve">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предложено пройти медицинс</w:t>
      </w:r>
      <w:r>
        <w:t>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</w:t>
      </w:r>
      <w: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Так, фа</w:t>
      </w:r>
      <w:r>
        <w:t>була части первой статьи 12.26 КоАП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</w:t>
      </w:r>
      <w:r>
        <w:t>остояние опьянения, если такие действия (бездействие) не содержат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</w:t>
      </w:r>
      <w:r>
        <w:t>инского освидетельствования на состояние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рассмот</w:t>
      </w:r>
      <w:r>
        <w:t>рения настоящего дела.</w:t>
      </w:r>
    </w:p>
    <w:p w:rsidR="00A77B3E">
      <w:r>
        <w:tab/>
        <w:t>Санкция части первой 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При</w:t>
      </w:r>
      <w:r>
        <w:t xml:space="preserve">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</w:t>
      </w:r>
      <w:r>
        <w:t>объектом которого является безопасность дорожного движения, жизнь и здоровье граждан; личность   правонарушителя, его</w:t>
      </w:r>
      <w:r>
        <w:t xml:space="preserve">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</w:t>
      </w:r>
      <w:r>
        <w:t>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</w:t>
      </w:r>
      <w:r>
        <w:t xml:space="preserve">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</w:t>
      </w:r>
      <w:r>
        <w:t xml:space="preserve">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</w:t>
      </w:r>
      <w:r>
        <w:t>сч</w:t>
      </w:r>
      <w:r>
        <w:t xml:space="preserve"> 03100643000000017500, к/</w:t>
      </w:r>
      <w:r>
        <w:t>сч</w:t>
      </w:r>
      <w:r>
        <w:t>. 4</w:t>
      </w:r>
      <w:r>
        <w:t>0102810645370000035 Отделение по  адрес ЮГУ ЦБ РФ, БИК телефон, КБК 18811601123010001140, УИН:18810491221500000746.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</w:t>
      </w:r>
      <w:r>
        <w:t>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</w:t>
      </w:r>
      <w:r>
        <w:t xml:space="preserve">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</w:t>
      </w:r>
      <w:r>
        <w:t>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t>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</w:t>
      </w:r>
      <w:r>
        <w:t xml:space="preserve"> были изъяты,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</w:t>
      </w:r>
      <w:r>
        <w:t xml:space="preserve">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</w:t>
      </w:r>
      <w:r>
        <w:t>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</w:t>
      </w:r>
      <w:r>
        <w:t>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86"/>
    <w:rsid w:val="008529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