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5-23-168/2019</w:t>
      </w:r>
    </w:p>
    <w:p w:rsidR="00A77B3E">
      <w:r>
        <w:t xml:space="preserve">     П О С Т А Н О В Л Е Н И Е </w:t>
      </w:r>
    </w:p>
    <w:p w:rsidR="00A77B3E">
      <w:r>
        <w:t xml:space="preserve">по делу об административном правонарушении                  </w:t>
      </w:r>
    </w:p>
    <w:p w:rsidR="00A77B3E"/>
    <w:p w:rsidR="00A77B3E">
      <w:r>
        <w:t>дата                                                                               адрес</w:t>
      </w:r>
    </w:p>
    <w:p w:rsidR="00A77B3E">
      <w:r>
        <w:t xml:space="preserve">               </w:t>
      </w:r>
    </w:p>
    <w:p w:rsidR="00A77B3E">
      <w:r>
        <w:t xml:space="preserve">                И.адрес судьи судебного участка № 23 Алуштинского судебного района (г.адрес) адрес – Мировой судья судебного участка № 24 Алуштинского судебного района (г.адрес) адрес фио,   </w:t>
      </w:r>
    </w:p>
    <w:p w:rsidR="00A77B3E">
      <w:r>
        <w:t xml:space="preserve">                рассмотрев дело об административном правонарушении, предусмотренном ч.1 ст.15.6 Кодекса РФ об административных правонарушениях (далее – КоАП РФ), в отношении директора наименование организации фио фио, паспортные данные; гражданина РФ, зарегистрированного и проживающего по адресу: адрес, ранее не привлекавшегося к административной ответственности,   </w:t>
      </w:r>
    </w:p>
    <w:p w:rsidR="00A77B3E"/>
    <w:p w:rsidR="00A77B3E">
      <w:r>
        <w:t>У С Т А Н О В И Л:</w:t>
      </w:r>
    </w:p>
    <w:p w:rsidR="00A77B3E"/>
    <w:p w:rsidR="00A77B3E">
      <w:r>
        <w:t xml:space="preserve">       фио, являясь директором наименование организации (далее – наименование организации), расположенного по адресу:  адрес,  в нарушение п.3 ст.230 НК РФ, не представил в орган по месту своего учета расчет по форме 6-НДФЛ за девять месяцев дата – не позднее дата. Фактически расчет по форме 6- НДФЛ за девять месяцев дата представлен в налоговый орган дата. Тем самым фио совершил административное правонарушение, предусмотренное ч.1 ст.15.6  КоАП РФ.</w:t>
      </w:r>
    </w:p>
    <w:p w:rsidR="00A77B3E">
      <w:r>
        <w:t xml:space="preserve">      В судебное заседание фио явился, ему разъяснены права и обязанности, предусмотренные КоАП РФ, положения ст.51 Конституции РФ. Вину в совершении вышеуказанного административного правонарушения признал; не отрицал, обстоятельств правонарушения, изложенных в протоколе об административном правонарушении.</w:t>
      </w:r>
    </w:p>
    <w:p w:rsidR="00A77B3E">
      <w:r>
        <w:t xml:space="preserve">      Заслушав фио,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Согласно п. 2 ст. 230  НК РФ налоговые агенты представляют в налоговый орган по месту своего учета расчет сумм налога на доходы физических лиц, исчисленных и удержанных налоговым агентом за первый квартал, полугодие, девять месяцев – не позднее последнего дня месяца, следующего за истекшим налоговым периодом.</w:t>
      </w:r>
    </w:p>
    <w:p w:rsidR="00A77B3E">
      <w:r>
        <w:t xml:space="preserve">                  В данном случае факт совершения директором наименование организации фио административного правонарушения, предусмотренного ч.1 ст.15.6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 91031903900034700001 от дата, составленным  в присутствии фио; уведомлением о составлении протокола от дата в отношении фио; решением № 5528 о привлечении лица к ответственности за налоговое правонарушение, предусмотренное НК РФ; актом № 5795 об обнаружении фактов, свидетельствующих о предусмотренных НК РФ налоговых правонарушениях; сведениями о расчете по форме 6-НДФЛ за девять месяцев дата из базы «АИС Налог», из которой следует, что расчет поступил в налоговый орган дата; сведениями о физических лицах, имеющих право без доверенности действовать от имени юридического лица; выпиской из ЕГРЮЛ в отношении наименование организации.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обстоятельство, смягчающее административную ответственность – признание вины. Обстоятельств,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ст.ст.   29.10, 29.11 КоАП РФ, судья</w:t>
      </w:r>
    </w:p>
    <w:p w:rsidR="00A77B3E">
      <w:r>
        <w:t xml:space="preserve">                                              </w:t>
      </w:r>
    </w:p>
    <w:p w:rsidR="00A77B3E">
      <w:r>
        <w:t xml:space="preserve">                                                               П О С Т А Н О В И Л :</w:t>
      </w:r>
    </w:p>
    <w:p w:rsidR="00A77B3E">
      <w:r>
        <w:t xml:space="preserve">                 Признать директора наименование организации фио фио виновным в совершении административного правонарушения, предусмотренного ч.1 ст.15.6 КоАП РФ, и назначить  административное наказание в виде административного штрафа в размере сумма (сумма прописью).  </w:t>
      </w:r>
    </w:p>
    <w:p w:rsidR="00A77B3E">
      <w:r>
        <w:t xml:space="preserve">                Реквизиты для уплаты штрафа: денежные взыскания (штрафы) за административные правонарушения  в области налогов и сборов, предусмотренные  КоАП РФ, КБК 18211603030016000140, ОКТМО телефон, получатель УФК по адрес (Межрайонная  ИФНС России №8 по адрес), ИНН телефон КПП телефон, р/с 40101810335100010001, Наименование банка: Отделение по адрес, БИК телефон.</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через мирового судью   в течение 10 суток со дня получения.</w:t>
      </w:r>
    </w:p>
    <w:p w:rsidR="00A77B3E">
      <w:r>
        <w:t xml:space="preserve">                      </w:t>
      </w:r>
    </w:p>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