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5-23-168/2024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адрес</w:t>
      </w:r>
    </w:p>
    <w:p w:rsidR="00A77B3E">
      <w:r>
        <w:t xml:space="preserve">И.о. мирового судьи судебного участка №23 Алуштинского судебного района (г.адрес) адрес, мировой судья судебного участка № 24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зарегистрированного по адресу: адрес, 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№18810391231000001313 от дата  фио,  был привлечен к административной ответственности по части 1 статьи 12.7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дата фио в судебном заседании вину признал в полном объеме, обстоятельства, изложенные в протоколе об административном правонарушении не оспаривал.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82АП№213829 от дата,  заверенной копией постановления №18810391231000001313 от дата, которым фио,  был привлечен к административной ответственности по части 1 статьи 12.7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0410760300235001702420105.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 xml:space="preserve">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