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5-23- 179/2022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наименование организации фио (ОГРНИП: 314910236702742, ИНН: 910101001481), паспортные данные, зарегистрированной по адресу: адрес, гражданки РФ, паспортные данные,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от дата наименование организации была привлечена к административной ответственности по части 4 статьи 14.5 КоАП РФ, ей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оплатила, то есть совершила административное правонарушение, предусмотренное ст. 20.25 ч.1 КоАП РФ. </w:t>
      </w:r>
    </w:p>
    <w:p w:rsidR="00A77B3E">
      <w:r>
        <w:t>наименование организации в судебном заседании не присутствовала, о дате времени и месте рассмотрения протокола об административном правонарушении была извещена надлежащим образом, что подтверждается имеющимися в материалах дела доказательствами, что подтверждается соответствующей телефонограммой.</w:t>
      </w:r>
    </w:p>
    <w:p w:rsidR="00A77B3E">
      <w:r>
        <w:t>На основании указанного выше, мировой судья приходит к выводу о возможности рассмотрения протокола об административном правонарушении в отсутствие неявившегося лица.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наименование организации административного правонарушения, предусмотренного ч. 1 ст.20.25 КоАП РФ, и ей виновность подтверждается исследованными в судебном заседании доказательствами: протоколом об административном правонарушении №9103/17/11 от дата,  заверенной копией постановления №9103/17/772 от дата, которым наименование организации была привлечена к административной ответственности по части 4 статьи 147.5 КоАП РФ, и ей назначено административное наказание в виде административного штрафа в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наименование организации, установлена, доказана и её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привлечение к административной ответственности по данной статье впервые. Обстоятельств,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вышеизложенного судья считает возможным назначить наименование организации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наименование организации (ОГРНИП: 314910236702742, ИНН: 910101001481), паспортные данные виновной в совершении административного правонарушения, предусмотренного ч.1 ст.20.25 КоАП РФ и назначить ей административное наказание в виде административного штрафа  в двукратном размере суммы неуплаченного штрафа -  в размере сумма (три тысячи).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0410760300235001792220147.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