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5-23-182/2026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УССР,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№1225 от дата  фио,  был привлечен к административной ответственности по части 1 статьи 20.20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судебное заседание не явился, о причинах неявки суду не сообщил, при этом о дате, времени и месте проведения судебного заседания был извещен надлежащим образом.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№8201№344398 от дата,  заверенной копией постановления №1225 от дата, которым  фио,  был привлечен к административной ответственности по части 1 статьи 6.24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0410760300235001822620118.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