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5-23-193/2020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</w:t>
      </w:r>
      <w:r>
        <w:t xml:space="preserve">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данные; зарегистрирован по адресу: адрес; фактически прожив</w:t>
      </w:r>
      <w:r>
        <w:t>ающий по адресу: Республика К/рым, адрес, официально не трудоустроен, ранее привлекавшийся к административной ответственности; за совершение административного правонарушения, ответственность за которое предусмотрена частью первой статьи 12.26 Кодекса Росси</w:t>
      </w:r>
      <w:r>
        <w:t xml:space="preserve">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 время по адресу: адрес, гражданин </w:t>
      </w:r>
      <w:r>
        <w:t>фио</w:t>
      </w:r>
      <w:r>
        <w:t xml:space="preserve"> управляя транспортным средством марки марка автомобиля, государственный регистрационный знак </w:t>
      </w:r>
      <w:r>
        <w:t>при наличии признаков опьянения (поведение н</w:t>
      </w:r>
      <w:r>
        <w:t>е соответствующее обстановке, резкое изменение кожных покровов лица, запах алкоголя из полости рта),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</w:t>
      </w:r>
      <w:r>
        <w:t xml:space="preserve">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 не содержат уголовно наказуемого деяния. Тем самым, </w:t>
      </w:r>
      <w:r>
        <w:t>фио</w:t>
      </w:r>
      <w:r>
        <w:t xml:space="preserve"> нарушил п.2.3.2 П</w:t>
      </w:r>
      <w:r>
        <w:t>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судебном заседании вину в совершенном правонарушении признал, действия сотрудников ГИБДД МВД по адрес не оспаривал, обстоятельс</w:t>
      </w:r>
      <w:r>
        <w:t>тва, изложенные в протоколе признал верными, вину в совершенном правонарушении не отрицал.</w:t>
      </w:r>
    </w:p>
    <w:p w:rsidR="00A77B3E">
      <w:r>
        <w:t xml:space="preserve">Исследовав материалы дела, заслушав лицо, привлекаемое к административной ответственности, оценив представленные доказательства, суд приходит к следующему:   </w:t>
      </w:r>
    </w:p>
    <w:p w:rsidR="00A77B3E">
      <w:r>
        <w:t>в соот</w:t>
      </w:r>
      <w:r>
        <w:t>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</w:t>
      </w:r>
      <w:r>
        <w:t>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>
        <w:t xml:space="preserve">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</w:t>
      </w:r>
      <w:r>
        <w:t>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</w:t>
      </w:r>
      <w:r>
        <w:t>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</w:t>
      </w:r>
      <w:r>
        <w:t>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</w:t>
      </w:r>
      <w: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t>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</w:t>
      </w:r>
      <w:r>
        <w:t>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</w:t>
      </w:r>
      <w:r>
        <w:t>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</w:t>
      </w:r>
      <w:r>
        <w:t xml:space="preserve">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</w:t>
      </w:r>
      <w:r>
        <w:t>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</w:t>
      </w:r>
      <w:r>
        <w:t>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</w:t>
      </w:r>
      <w:r>
        <w:t>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</w:t>
      </w:r>
      <w:r>
        <w:t xml:space="preserve">се транспортные средства, то лишение лица за совершение им административного правонарушения права управления </w:t>
      </w:r>
      <w:r>
        <w:t>транспортным средством определенного вида означает, что это лицо одновременно лишается права управления и другими транспортными средствами, указанн</w:t>
      </w:r>
      <w:r>
        <w:t>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 xml:space="preserve">- протоколом 82АП№082951 </w:t>
      </w:r>
      <w:r>
        <w:t xml:space="preserve">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собственноручно без замечаний;</w:t>
      </w:r>
    </w:p>
    <w:p w:rsidR="00A77B3E">
      <w:r>
        <w:t xml:space="preserve"> </w:t>
      </w:r>
      <w:r>
        <w:tab/>
        <w:t>- протоколом 82ОТ№009225 от дата о</w:t>
      </w:r>
      <w:r>
        <w:t xml:space="preserve">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>
        <w:t>ввиду наличия достаточных оснований  полагать, ч</w:t>
      </w:r>
      <w:r>
        <w:t xml:space="preserve">то  лицо, которое управляет  транспортным средством, находится в состоянии  опьянения; </w:t>
      </w:r>
    </w:p>
    <w:p w:rsidR="00A77B3E">
      <w:r>
        <w:tab/>
        <w:t xml:space="preserve">- актом освидетельствования на состояние алкогольного опьянения 82АО№000824 от дата, в котором зафиксирован отказ </w:t>
      </w:r>
      <w:r>
        <w:t>фио</w:t>
      </w:r>
      <w:r>
        <w:t xml:space="preserve"> от прохождения освидетельствования на месте, с по</w:t>
      </w:r>
      <w:r>
        <w:t xml:space="preserve">мощью портативного измеряющего устройства </w:t>
      </w:r>
      <w:r>
        <w:t>алкотектор</w:t>
      </w:r>
      <w:r>
        <w:t xml:space="preserve"> «Юпитер-К»;</w:t>
      </w:r>
    </w:p>
    <w:p w:rsidR="00A77B3E">
      <w:r>
        <w:t xml:space="preserve"> </w:t>
      </w:r>
      <w:r>
        <w:tab/>
        <w:t>- протоколом 50МВ043422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</w:t>
      </w:r>
      <w:r>
        <w:t xml:space="preserve"> административного дела, при наличии на то законных оснований: признаков опьянения – запах алкоголя из полости рта, резкое изменение окраски кожных покровов лица, поведение не соответствующее обстановке (одного или нескольких);</w:t>
      </w:r>
    </w:p>
    <w:p w:rsidR="00A77B3E">
      <w:r>
        <w:tab/>
        <w:t>- в вышеуказанных протокола</w:t>
      </w:r>
      <w:r>
        <w:t>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</w:t>
      </w:r>
      <w:r>
        <w:t xml:space="preserve">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</w:t>
      </w:r>
      <w:r>
        <w:t>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>- сведениями из базы данных по водительскому удостовере</w:t>
      </w:r>
      <w:r>
        <w:t xml:space="preserve">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>;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</w:t>
      </w:r>
      <w:r>
        <w:t xml:space="preserve">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</w:t>
      </w:r>
      <w:r>
        <w:t xml:space="preserve"> привлекаемого лица соблюдены.</w:t>
      </w:r>
    </w:p>
    <w:p w:rsidR="00A77B3E">
      <w:r>
        <w:tab/>
        <w:t xml:space="preserve"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</w:t>
      </w:r>
      <w:r>
        <w:t xml:space="preserve">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</w:t>
      </w:r>
      <w:r>
        <w:t>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</w:t>
      </w:r>
      <w:r>
        <w:t xml:space="preserve">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</w:t>
      </w:r>
      <w:r>
        <w:t>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</w:t>
      </w:r>
      <w:r>
        <w:t>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</w:t>
      </w:r>
      <w:r>
        <w:t>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t>ли такие действия (бездействие) не содержат уголовно наказуемого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</w:t>
      </w:r>
      <w:r>
        <w:t xml:space="preserve">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</w:t>
      </w:r>
      <w:r>
        <w:t xml:space="preserve">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</w:t>
      </w:r>
      <w:r>
        <w:t>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</w:t>
      </w:r>
      <w:r>
        <w:t xml:space="preserve">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</w:t>
      </w:r>
      <w:r>
        <w:t xml:space="preserve">азмере сумма  с </w:t>
      </w:r>
      <w:r>
        <w:t>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</w:t>
      </w:r>
      <w:r>
        <w:t>ление по  адрес ЮГУ ЦБ РФ, БИК телефон, КБК 18811601123010001140, УИН:18810491201500001345.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</w:t>
      </w:r>
      <w:r>
        <w:t>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</w:t>
      </w:r>
      <w:r>
        <w:t xml:space="preserve">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</w:t>
      </w:r>
      <w:r>
        <w:t xml:space="preserve">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>
        <w:t>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</w:t>
      </w:r>
      <w:r>
        <w:t>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</w:t>
      </w:r>
      <w:r>
        <w:t>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</w:t>
      </w:r>
      <w:r>
        <w:t>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</w:t>
      </w:r>
      <w:r>
        <w:t>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</w:t>
      </w:r>
      <w:r>
        <w:t xml:space="preserve">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24"/>
    <w:rsid w:val="00A77B3E"/>
    <w:rsid w:val="00CD5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D56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D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