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Дело № 5-23-193/2021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ПОСТАНОВЛЕНИЕ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по делу об административном правонарушении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дата                                                          адрес</w:t>
      </w:r>
    </w:p>
    <w:p w:rsidR="00A77B3E" w:rsidRPr="00D36F6D">
      <w:pPr>
        <w:rPr>
          <w:sz w:val="22"/>
          <w:szCs w:val="22"/>
        </w:rPr>
      </w:pP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           </w:t>
      </w:r>
      <w:r w:rsidRPr="00D36F6D">
        <w:rPr>
          <w:sz w:val="22"/>
          <w:szCs w:val="22"/>
        </w:rPr>
        <w:t>И.о</w:t>
      </w:r>
      <w:r w:rsidRPr="00D36F6D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,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рассмотрев дело об административном правонарушени</w:t>
      </w:r>
      <w:r w:rsidRPr="00D36F6D">
        <w:rPr>
          <w:sz w:val="22"/>
          <w:szCs w:val="22"/>
        </w:rPr>
        <w:t xml:space="preserve">и, поступившее из ОМВД России по адрес, в отношении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, паспортные данные, гражданина России, не женатого, не работающего, проживающего по адресу: адрес,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по ст. 6.1.1 Кодекса Российской Федерации об административных правонарушениях (далее по тексту – Ко</w:t>
      </w:r>
      <w:r w:rsidRPr="00D36F6D">
        <w:rPr>
          <w:sz w:val="22"/>
          <w:szCs w:val="22"/>
        </w:rPr>
        <w:t>АП РФ),</w:t>
      </w:r>
    </w:p>
    <w:p w:rsidR="00A77B3E" w:rsidRPr="00D36F6D">
      <w:pPr>
        <w:rPr>
          <w:sz w:val="22"/>
          <w:szCs w:val="22"/>
        </w:rPr>
      </w:pP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УСТАНОВИЛ: </w:t>
      </w:r>
    </w:p>
    <w:p w:rsidR="00A77B3E" w:rsidRPr="00D36F6D">
      <w:pPr>
        <w:rPr>
          <w:sz w:val="22"/>
          <w:szCs w:val="22"/>
        </w:rPr>
      </w:pP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дата в время, находясь в квартире № 9 дома № 15 по адрес </w:t>
      </w:r>
      <w:r w:rsidRPr="00D36F6D">
        <w:rPr>
          <w:sz w:val="22"/>
          <w:szCs w:val="22"/>
        </w:rPr>
        <w:t>адрес</w:t>
      </w:r>
      <w:r w:rsidRPr="00D36F6D">
        <w:rPr>
          <w:sz w:val="22"/>
          <w:szCs w:val="22"/>
        </w:rPr>
        <w:t xml:space="preserve">, нанес побои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, а именно нанес несколько ударов ногами и руками в область лица, головы и туловища потерпевшей. В результате противоправных действий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,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были при</w:t>
      </w:r>
      <w:r w:rsidRPr="00D36F6D">
        <w:rPr>
          <w:sz w:val="22"/>
          <w:szCs w:val="22"/>
        </w:rPr>
        <w:t xml:space="preserve">чинены телесные повреждения, не причинившие вред здоровью и не повлекшие за собой последствий, указанных в ст. 115 УК РФ. Тем самым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совершил правонарушение, предусмотренное ст. 6.1.1 КоАП РФ.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В судебное заседание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не явился. О времени и месте рассмо</w:t>
      </w:r>
      <w:r w:rsidRPr="00D36F6D">
        <w:rPr>
          <w:sz w:val="22"/>
          <w:szCs w:val="22"/>
        </w:rPr>
        <w:t xml:space="preserve">трения дела был уведомлен заблаговременно, надлежащим образом, путем направления судебной повестки по месту его жительства.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В соответствии с разъяснениями, содержащимися в п. 6 Постановления Пленума Верховного Суда РФ от дата № 5 "О некоторых вопросах, во</w:t>
      </w:r>
      <w:r w:rsidRPr="00D36F6D">
        <w:rPr>
          <w:sz w:val="22"/>
          <w:szCs w:val="22"/>
        </w:rPr>
        <w:t>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</w:t>
      </w:r>
      <w:r w:rsidRPr="00D36F6D">
        <w:rPr>
          <w:sz w:val="22"/>
          <w:szCs w:val="22"/>
        </w:rPr>
        <w:t>го извещения участвующих в деле лиц о времени и месте судебного</w:t>
      </w:r>
      <w:r w:rsidRPr="00D36F6D">
        <w:rPr>
          <w:sz w:val="22"/>
          <w:szCs w:val="22"/>
        </w:rPr>
        <w:t xml:space="preserve"> рассмотрения. </w:t>
      </w:r>
      <w:r w:rsidRPr="00D36F6D">
        <w:rPr>
          <w:sz w:val="22"/>
          <w:szCs w:val="22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</w:t>
      </w:r>
      <w:r w:rsidRPr="00D36F6D">
        <w:rPr>
          <w:sz w:val="22"/>
          <w:szCs w:val="22"/>
        </w:rPr>
        <w:t>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</w:t>
      </w:r>
      <w:r w:rsidRPr="00D36F6D">
        <w:rPr>
          <w:sz w:val="22"/>
          <w:szCs w:val="22"/>
        </w:rPr>
        <w:t xml:space="preserve"> способом и при фиксации факта отправки и</w:t>
      </w:r>
      <w:r w:rsidRPr="00D36F6D">
        <w:rPr>
          <w:sz w:val="22"/>
          <w:szCs w:val="22"/>
        </w:rPr>
        <w:t xml:space="preserve"> доставки СМС-извещения адресату).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Таким образом,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считается извещенным о времени и месте рассмотрения дела.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Согласно требованиям ч. 2 ст. 25.1 КоАП РФ, дело об административном правонарушении рассматривается с у</w:t>
      </w:r>
      <w:r w:rsidRPr="00D36F6D">
        <w:rPr>
          <w:sz w:val="22"/>
          <w:szCs w:val="22"/>
        </w:rPr>
        <w:t>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</w:t>
      </w:r>
      <w:r w:rsidRPr="00D36F6D">
        <w:rPr>
          <w:sz w:val="22"/>
          <w:szCs w:val="22"/>
        </w:rPr>
        <w:t xml:space="preserve">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В силу ч. 3 ст. 25.1 КоАП РФ присутствие лица, привлекаемого к а</w:t>
      </w:r>
      <w:r w:rsidRPr="00D36F6D">
        <w:rPr>
          <w:sz w:val="22"/>
          <w:szCs w:val="22"/>
        </w:rPr>
        <w:t>дминистративной ответственности, при рассмотрении дела об административном правонарушении, влекущем административный арест, во всех случаях является необходимым.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Вместе с тем, как указал Верховный Суд РФ в Обзоре судебной практики Верховного Суда Российско</w:t>
      </w:r>
      <w:r w:rsidRPr="00D36F6D">
        <w:rPr>
          <w:sz w:val="22"/>
          <w:szCs w:val="22"/>
        </w:rPr>
        <w:t>й Федерации N 4 (2016)" (утв. Президиумом Верховного Суда РФ дата), - согласно позиции Конституционного Суда Российской Федерации, высказанной в определениях от дата N 1125-О, от дата N 1902-О, часть 3 ст. 25.1 КоАП РФ создает для лица дополнительную гаран</w:t>
      </w:r>
      <w:r w:rsidRPr="00D36F6D">
        <w:rPr>
          <w:sz w:val="22"/>
          <w:szCs w:val="22"/>
        </w:rPr>
        <w:t>тию полноценной реализации права на защиту при привлечении</w:t>
      </w:r>
      <w:r w:rsidRPr="00D36F6D">
        <w:rPr>
          <w:sz w:val="22"/>
          <w:szCs w:val="22"/>
        </w:rPr>
        <w:t xml:space="preserve"> к ответственности за такие административные правонарушения, за которые предусмотрена возможность применения к нарушителю наиболее ограничительных по своему характеру мер административной ответствен</w:t>
      </w:r>
      <w:r w:rsidRPr="00D36F6D">
        <w:rPr>
          <w:sz w:val="22"/>
          <w:szCs w:val="22"/>
        </w:rPr>
        <w:t>ности.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Таким образом,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- лицо не явилось либо не было доставлено в судебное заседание;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</w:t>
      </w:r>
      <w:r w:rsidRPr="00D36F6D">
        <w:rPr>
          <w:sz w:val="22"/>
          <w:szCs w:val="22"/>
        </w:rPr>
        <w:t>ида административного наказания;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Принимая во внимание сокращенный срок рассмотрения д</w:t>
      </w:r>
      <w:r w:rsidRPr="00D36F6D">
        <w:rPr>
          <w:sz w:val="22"/>
          <w:szCs w:val="22"/>
        </w:rPr>
        <w:t xml:space="preserve">ела об административном правонарушении данной категории, надлежащее уведомление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о времени и месте рассмотрения дела; возможность назначения лицу, в отношении которого ведется производство по делу об административном правонарушении, иного, помимо ареста</w:t>
      </w:r>
      <w:r w:rsidRPr="00D36F6D">
        <w:rPr>
          <w:sz w:val="22"/>
          <w:szCs w:val="22"/>
        </w:rPr>
        <w:t>, вида административного наказания, а также учитывая отсутствие ходатайств об отложении рассмотрения дела, - мировой судья полагает возможным рассмотреть дело в отсутствие лица, в отношении которого ведется производство по делу об административном правонар</w:t>
      </w:r>
      <w:r w:rsidRPr="00D36F6D">
        <w:rPr>
          <w:sz w:val="22"/>
          <w:szCs w:val="22"/>
        </w:rPr>
        <w:t>ушении.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Потерпевшая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в судебное заседание также не явилась. О времени и месте рассмотрения дела была уведомлена заблаговременно, надлежащим образом. Направила в суд ходатайство с просьбой о рассмотрении дела в ее отсутствие.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В соответствии с положениям</w:t>
      </w:r>
      <w:r w:rsidRPr="00D36F6D">
        <w:rPr>
          <w:sz w:val="22"/>
          <w:szCs w:val="22"/>
        </w:rPr>
        <w:t>и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</w:t>
      </w:r>
      <w:r w:rsidRPr="00D36F6D">
        <w:rPr>
          <w:sz w:val="22"/>
          <w:szCs w:val="22"/>
        </w:rPr>
        <w:t>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Принимая во внимание сокращенный срок рассмотрения дела об административном правонарушении данной категории, надлежащ</w:t>
      </w:r>
      <w:r w:rsidRPr="00D36F6D">
        <w:rPr>
          <w:sz w:val="22"/>
          <w:szCs w:val="22"/>
        </w:rPr>
        <w:t xml:space="preserve">ее уведомление потерпевшей о времени и месте рассмотрения дела, </w:t>
      </w:r>
      <w:r w:rsidRPr="00D36F6D">
        <w:rPr>
          <w:sz w:val="22"/>
          <w:szCs w:val="22"/>
        </w:rPr>
        <w:t>которая</w:t>
      </w:r>
      <w:r w:rsidRPr="00D36F6D">
        <w:rPr>
          <w:sz w:val="22"/>
          <w:szCs w:val="22"/>
        </w:rPr>
        <w:t xml:space="preserve"> просила о рассмотрении дела в ее отсутствие, также учитывая отсутствие ходатайства об отложении рассмотрения дела, - мировой судья полагает возможным рассмотреть дело в отсутствие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Исследовав представленные материалы дела, полагаю, что вина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376615 от дата, составленным уполномоче</w:t>
      </w:r>
      <w:r w:rsidRPr="00D36F6D">
        <w:rPr>
          <w:sz w:val="22"/>
          <w:szCs w:val="22"/>
        </w:rPr>
        <w:t xml:space="preserve">нным должностным лицом, с соблюдением требований КоАП РФ; копия протокола вручена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 (</w:t>
      </w:r>
      <w:r w:rsidRPr="00D36F6D">
        <w:rPr>
          <w:sz w:val="22"/>
          <w:szCs w:val="22"/>
        </w:rPr>
        <w:t>л.д</w:t>
      </w:r>
      <w:r w:rsidRPr="00D36F6D">
        <w:rPr>
          <w:sz w:val="22"/>
          <w:szCs w:val="22"/>
        </w:rPr>
        <w:t>. 2);</w:t>
      </w:r>
      <w:r w:rsidRPr="00D36F6D">
        <w:rPr>
          <w:sz w:val="22"/>
          <w:szCs w:val="22"/>
        </w:rPr>
        <w:t xml:space="preserve"> рапортами сотрудников полиции о совершенном правонарушении (</w:t>
      </w:r>
      <w:r w:rsidRPr="00D36F6D">
        <w:rPr>
          <w:sz w:val="22"/>
          <w:szCs w:val="22"/>
        </w:rPr>
        <w:t>л.д</w:t>
      </w:r>
      <w:r w:rsidRPr="00D36F6D">
        <w:rPr>
          <w:sz w:val="22"/>
          <w:szCs w:val="22"/>
        </w:rPr>
        <w:t>.</w:t>
      </w:r>
      <w:r w:rsidRPr="00D36F6D">
        <w:rPr>
          <w:sz w:val="22"/>
          <w:szCs w:val="22"/>
        </w:rPr>
        <w:t xml:space="preserve"> 3-5); заявлением потерпевшей о привлечении к ответственности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>, причинившего ей телесные повреждения (</w:t>
      </w:r>
      <w:r w:rsidRPr="00D36F6D">
        <w:rPr>
          <w:sz w:val="22"/>
          <w:szCs w:val="22"/>
        </w:rPr>
        <w:t>л.д</w:t>
      </w:r>
      <w:r w:rsidRPr="00D36F6D">
        <w:rPr>
          <w:sz w:val="22"/>
          <w:szCs w:val="22"/>
        </w:rPr>
        <w:t xml:space="preserve">. 8); письменным объяснением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об обстоятельствах совершенного в отношении нее правонарушения (</w:t>
      </w:r>
      <w:r w:rsidRPr="00D36F6D">
        <w:rPr>
          <w:sz w:val="22"/>
          <w:szCs w:val="22"/>
        </w:rPr>
        <w:t>л.д</w:t>
      </w:r>
      <w:r w:rsidRPr="00D36F6D">
        <w:rPr>
          <w:sz w:val="22"/>
          <w:szCs w:val="22"/>
        </w:rPr>
        <w:t xml:space="preserve">. 8); заключением эксперта № 56 </w:t>
      </w:r>
      <w:r w:rsidRPr="00D36F6D">
        <w:rPr>
          <w:sz w:val="22"/>
          <w:szCs w:val="22"/>
        </w:rPr>
        <w:t>от</w:t>
      </w:r>
      <w:r w:rsidRPr="00D36F6D">
        <w:rPr>
          <w:sz w:val="22"/>
          <w:szCs w:val="22"/>
        </w:rPr>
        <w:t xml:space="preserve"> </w:t>
      </w:r>
      <w:r w:rsidRPr="00D36F6D">
        <w:rPr>
          <w:sz w:val="22"/>
          <w:szCs w:val="22"/>
        </w:rPr>
        <w:t>дата</w:t>
      </w:r>
      <w:r w:rsidRPr="00D36F6D">
        <w:rPr>
          <w:sz w:val="22"/>
          <w:szCs w:val="22"/>
        </w:rPr>
        <w:t xml:space="preserve"> об обнар</w:t>
      </w:r>
      <w:r w:rsidRPr="00D36F6D">
        <w:rPr>
          <w:sz w:val="22"/>
          <w:szCs w:val="22"/>
        </w:rPr>
        <w:t xml:space="preserve">ужении у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телесных повреждений, не </w:t>
      </w:r>
      <w:r w:rsidRPr="00D36F6D">
        <w:rPr>
          <w:sz w:val="22"/>
          <w:szCs w:val="22"/>
        </w:rPr>
        <w:t>повлекших за собой кратковременное расстройство здоровья или незначительную стойкую утрату общей трудоспособности, которые расцениваются как повреждения, не причинившие вред здоровью человека (</w:t>
      </w:r>
      <w:r w:rsidRPr="00D36F6D">
        <w:rPr>
          <w:sz w:val="22"/>
          <w:szCs w:val="22"/>
        </w:rPr>
        <w:t>л.д</w:t>
      </w:r>
      <w:r w:rsidRPr="00D36F6D">
        <w:rPr>
          <w:sz w:val="22"/>
          <w:szCs w:val="22"/>
        </w:rPr>
        <w:t>. 13-14) и другими мат</w:t>
      </w:r>
      <w:r w:rsidRPr="00D36F6D">
        <w:rPr>
          <w:sz w:val="22"/>
          <w:szCs w:val="22"/>
        </w:rPr>
        <w:t xml:space="preserve">ериалами дела.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Таким образом, оценив все собранные по делу доказательства в их совокупности, полагаю, что действия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следует квалифицировать по ст. 6.1.1 КоАП РФ, как нанесение побоев или совершение иных насильственных действий, причинивших физическую б</w:t>
      </w:r>
      <w:r w:rsidRPr="00D36F6D">
        <w:rPr>
          <w:sz w:val="22"/>
          <w:szCs w:val="22"/>
        </w:rPr>
        <w:t>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>, его имущес</w:t>
      </w:r>
      <w:r w:rsidRPr="00D36F6D">
        <w:rPr>
          <w:sz w:val="22"/>
          <w:szCs w:val="22"/>
        </w:rPr>
        <w:t>твенное положение.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Смягчающих и отягчающих административную ответственность обстоятельств судом не установлено.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Таким образом, с учетом всех обстоятельств по делу, личности виновного, полагаю возможным назначить ему административное наказание в виде админи</w:t>
      </w:r>
      <w:r w:rsidRPr="00D36F6D">
        <w:rPr>
          <w:sz w:val="22"/>
          <w:szCs w:val="22"/>
        </w:rPr>
        <w:t xml:space="preserve">стративного штрафа, в минимальном размере, установленного санкцией ст. 6.1.1 КоАП РФ.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            На основании </w:t>
      </w:r>
      <w:r w:rsidRPr="00D36F6D">
        <w:rPr>
          <w:sz w:val="22"/>
          <w:szCs w:val="22"/>
        </w:rPr>
        <w:t>изложенно</w:t>
      </w:r>
      <w:r w:rsidRPr="00D36F6D">
        <w:rPr>
          <w:sz w:val="22"/>
          <w:szCs w:val="22"/>
        </w:rPr>
        <w:t>го</w:t>
      </w:r>
      <w:r w:rsidRPr="00D36F6D">
        <w:rPr>
          <w:sz w:val="22"/>
          <w:szCs w:val="22"/>
        </w:rPr>
        <w:t>, руководствуясь ст. ст. 29.7, 29.9-29.11 КоАП РФ, мировой судья</w:t>
      </w:r>
    </w:p>
    <w:p w:rsidR="00A77B3E" w:rsidRPr="00D36F6D">
      <w:pPr>
        <w:rPr>
          <w:sz w:val="22"/>
          <w:szCs w:val="22"/>
        </w:rPr>
      </w:pP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ПОСТАНОВИЛ:    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                             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            Признать </w:t>
      </w:r>
      <w:r w:rsidRPr="00D36F6D">
        <w:rPr>
          <w:sz w:val="22"/>
          <w:szCs w:val="22"/>
        </w:rPr>
        <w:t>фио</w:t>
      </w:r>
      <w:r w:rsidRPr="00D36F6D">
        <w:rPr>
          <w:sz w:val="22"/>
          <w:szCs w:val="22"/>
        </w:rPr>
        <w:t xml:space="preserve"> виновным в совершении административного правонарушения, предусмотренного ст. 6.1.1 КоАП РФ, и назначить ему наказан</w:t>
      </w:r>
      <w:r w:rsidRPr="00D36F6D">
        <w:rPr>
          <w:sz w:val="22"/>
          <w:szCs w:val="22"/>
        </w:rPr>
        <w:t>ие в виде административного штрафа в размере сумма.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</w:t>
      </w:r>
      <w:r w:rsidRPr="00D36F6D">
        <w:rPr>
          <w:sz w:val="22"/>
          <w:szCs w:val="22"/>
        </w:rPr>
        <w:t xml:space="preserve">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</w:t>
      </w:r>
      <w:r w:rsidRPr="00D36F6D">
        <w:rPr>
          <w:sz w:val="22"/>
          <w:szCs w:val="22"/>
        </w:rPr>
        <w:t xml:space="preserve">фон </w:t>
      </w:r>
      <w:r w:rsidRPr="00D36F6D">
        <w:rPr>
          <w:sz w:val="22"/>
          <w:szCs w:val="22"/>
        </w:rPr>
        <w:t>телефон</w:t>
      </w:r>
      <w:r w:rsidRPr="00D36F6D">
        <w:rPr>
          <w:sz w:val="22"/>
          <w:szCs w:val="22"/>
        </w:rPr>
        <w:t>, назначение платежа: «штраф по делу об административном правонарушении № 5-23-193/2021».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</w:t>
      </w:r>
      <w:r w:rsidRPr="00D36F6D">
        <w:rPr>
          <w:sz w:val="22"/>
          <w:szCs w:val="22"/>
        </w:rP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Документ, свидетельствующий об уплате ад</w:t>
      </w:r>
      <w:r w:rsidRPr="00D36F6D">
        <w:rPr>
          <w:sz w:val="22"/>
          <w:szCs w:val="22"/>
        </w:rPr>
        <w:t xml:space="preserve">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>Разъяснить положения ч. 1 ст. 20.25 КоАП РФ, в соответствии с которыми неуплата административного штрафа в срок, предусмо</w:t>
      </w:r>
      <w:r w:rsidRPr="00D36F6D">
        <w:rPr>
          <w:sz w:val="22"/>
          <w:szCs w:val="22"/>
        </w:rPr>
        <w:t>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 w:rsidRPr="00D36F6D">
        <w:rPr>
          <w:sz w:val="22"/>
          <w:szCs w:val="22"/>
        </w:rPr>
        <w:t>идесяти часов.</w:t>
      </w: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Постановление может быть обжаловано в </w:t>
      </w:r>
      <w:r w:rsidRPr="00D36F6D">
        <w:rPr>
          <w:sz w:val="22"/>
          <w:szCs w:val="22"/>
        </w:rPr>
        <w:t>Алуштинский</w:t>
      </w:r>
      <w:r w:rsidRPr="00D36F6D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D36F6D">
      <w:pPr>
        <w:rPr>
          <w:sz w:val="22"/>
          <w:szCs w:val="22"/>
        </w:rPr>
      </w:pPr>
    </w:p>
    <w:p w:rsidR="00A77B3E" w:rsidRPr="00D36F6D">
      <w:pPr>
        <w:rPr>
          <w:sz w:val="22"/>
          <w:szCs w:val="22"/>
        </w:rPr>
      </w:pPr>
      <w:r w:rsidRPr="00D36F6D">
        <w:rPr>
          <w:sz w:val="22"/>
          <w:szCs w:val="22"/>
        </w:rPr>
        <w:t xml:space="preserve">           Мировой судья:                                                                               </w:t>
      </w:r>
      <w:r w:rsidRPr="00D36F6D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6D"/>
    <w:rsid w:val="00A77B3E"/>
    <w:rsid w:val="00D36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