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5-23-195/2026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  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</w:t>
      </w:r>
    </w:p>
    <w:p w:rsidR="00A77B3E">
      <w:r>
        <w:t xml:space="preserve"> в отношении фио, паспортные данные, водительское удостоверение серии 9928 номер телефон от дата, зарегистрированного по адресу: адрес, официально нетрудоустроенного, ранее привлекался к административной ответственности, </w:t>
      </w:r>
    </w:p>
    <w:p w:rsidR="00A77B3E">
      <w:r>
        <w:t>УСТАНОВИЛ:</w:t>
      </w:r>
    </w:p>
    <w:p w:rsidR="00A77B3E">
      <w:r>
        <w:t xml:space="preserve">Постановлением №0356043010225102902006088 от дата  фио,  был привлечен к административной ответственности по части 5 статьи 12.16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 xml:space="preserve">дата фио в судебное заседание не явился, о причинах неявки суду не сообщил, при этом о дате, времени и месте рассмотрения дела был извещен надлежащим образом. 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 xml:space="preserve"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№0356043010426042102003700 от дата,  заверенной копией постановления №0356043010225102902006088 от дата, которым  фио,  был привлечен к административной ответственности по части 5 статьи 12.16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Доказательствами отсутствия поступлений в части оплаты административного штрафа. 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фио,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вышеизложенного, судья считает возможным назначить которым 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Банковские реквизиты: - Получатель: УФК по адрес (Министерство юстиции адрес)  Наименование банка: ОКЦ N 7 наименование организации России //УФК по адрес ИНН телефон - КПП телефон - БИК телефон  </w:t>
      </w:r>
    </w:p>
    <w:p w:rsidR="00A77B3E">
      <w:r>
        <w:t xml:space="preserve">Единый казначейский счет 40102810645370000035  Казначейский счет 03100643000000017500 – Лицевой счет телефон в УФК по адрес Код Сводного реестра телефон ОКТМО телефон КБК телефон телефон , УИН 0410760300235001952620133.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