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5-23- 204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Мирового судьи судебного участка № 24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дело об администра</w:t>
      </w:r>
      <w:r>
        <w:t xml:space="preserve">тивном правонарушении -  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ст.7.27 ч.1  КоАП РФ, в отношении </w:t>
      </w:r>
      <w:r>
        <w:t>фио</w:t>
      </w:r>
      <w:r>
        <w:t>,  паспортные данные</w:t>
      </w:r>
      <w:r>
        <w:t>,</w:t>
      </w:r>
      <w:r>
        <w:t xml:space="preserve">; </w:t>
      </w:r>
      <w:r>
        <w:t xml:space="preserve">гражданина РФ; зарегистрированного и проживающего по адресу:  </w:t>
      </w:r>
      <w:r>
        <w:t xml:space="preserve">адрес; </w:t>
      </w:r>
      <w:r>
        <w:t xml:space="preserve">ранее </w:t>
      </w:r>
      <w:r>
        <w:t>привлекавшегося</w:t>
      </w:r>
      <w:r>
        <w:t xml:space="preserve"> к административной ответственности, не судимого;  </w:t>
      </w:r>
    </w:p>
    <w:p w:rsidR="00A77B3E">
      <w:r>
        <w:t xml:space="preserve">                                                                         установил:</w:t>
      </w:r>
    </w:p>
    <w:p w:rsidR="00A77B3E">
      <w:r>
        <w:t xml:space="preserve">           </w:t>
      </w:r>
      <w:r>
        <w:t xml:space="preserve"> дата </w:t>
      </w:r>
      <w:r>
        <w:t>в</w:t>
      </w:r>
      <w:r>
        <w:t xml:space="preserve"> время  гражданин  </w:t>
      </w:r>
      <w:r>
        <w:t>фио</w:t>
      </w:r>
      <w:r>
        <w:t xml:space="preserve">, находясь  в  помещении торгового зала магазина </w:t>
      </w:r>
      <w:r>
        <w:t>по адресу: адрес,  совершил мелкое хищение чужого имущества, а именно: одну бутылку водки емкостью 0,5 л «перепёлка деревенская крепкая»  стоимостью сумма. Т</w:t>
      </w:r>
      <w:r>
        <w:t xml:space="preserve">ем самым, совершил административное правонарушение, предусмотренное ч.1  ст. 7.27 КоАП РФ.  </w:t>
      </w:r>
    </w:p>
    <w:p w:rsidR="00A77B3E">
      <w:r>
        <w:t xml:space="preserve">      В судебном заседании   </w:t>
      </w:r>
      <w:r>
        <w:t>фио</w:t>
      </w:r>
      <w:r>
        <w:t xml:space="preserve"> мировым судьей разъяснены права лица, в отношении которого ведется производство по делу об административном правонарушении, предус</w:t>
      </w:r>
      <w:r>
        <w:t xml:space="preserve">мотренные ст.25.1 КоАП РФ, ст. 51 Конституции РФ.   </w:t>
      </w:r>
      <w:r>
        <w:t>фио</w:t>
      </w:r>
      <w:r>
        <w:t xml:space="preserve"> виновным себя признал полностью; в содеянном раскаялся; не отрицал обстоятельств правонарушения, изложенных в протоколе об административном правонарушения.</w:t>
      </w:r>
    </w:p>
    <w:p w:rsidR="00A77B3E">
      <w:r>
        <w:t xml:space="preserve">               Заслушав  привлекаемое лицо, </w:t>
      </w:r>
      <w:r>
        <w:t>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7.27 ч.1 КоАП РФ предусмотрена административная ответственность за    мелкое хищение чужого имущества, стоимость которого не превышает сумма прописью, путем</w:t>
      </w:r>
      <w:r>
        <w:t xml:space="preserve">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</w:t>
      </w:r>
      <w:r>
        <w:t>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</w:t>
      </w:r>
      <w:r>
        <w:t>одекса Российской Федерации.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ст.7.27 ч.1 КоАП РФ, и его виновность  подтверждается исследованными в судебном заседании доказательствами:</w:t>
      </w:r>
    </w:p>
    <w:p w:rsidR="00A77B3E">
      <w:r>
        <w:t>- протоколом об административном</w:t>
      </w:r>
      <w:r>
        <w:t xml:space="preserve"> правонарушении от дата, с которым   </w:t>
      </w:r>
      <w:r>
        <w:t>фио</w:t>
      </w:r>
      <w:r>
        <w:t xml:space="preserve"> была ознакомлен и согласен;  </w:t>
      </w:r>
    </w:p>
    <w:p w:rsidR="00A77B3E">
      <w:r>
        <w:t>- рапортом  сотрудников ОМВД России по адрес от дата, в котором сообщается о факте хищения   в  магазине</w:t>
      </w:r>
      <w:r>
        <w:t xml:space="preserve">  </w:t>
      </w:r>
      <w:r>
        <w:t>;</w:t>
      </w:r>
      <w:r>
        <w:t xml:space="preserve">   </w:t>
      </w:r>
    </w:p>
    <w:p w:rsidR="00A77B3E">
      <w:r>
        <w:t xml:space="preserve">-   заявлением и письменными объяснениями контролера  торгового зала </w:t>
      </w:r>
      <w:r>
        <w:t xml:space="preserve">наименование организации  </w:t>
      </w:r>
      <w:r>
        <w:t>фио</w:t>
      </w:r>
      <w:r>
        <w:t xml:space="preserve"> о  факте хищения;</w:t>
      </w:r>
    </w:p>
    <w:p w:rsidR="00A77B3E">
      <w:r>
        <w:t xml:space="preserve">- заявлением и письменными объяснениями работника магазина </w:t>
      </w:r>
      <w:r>
        <w:t>фио</w:t>
      </w:r>
      <w:r>
        <w:t>;</w:t>
      </w:r>
    </w:p>
    <w:p w:rsidR="00A77B3E">
      <w:r>
        <w:t xml:space="preserve">- письменными объяснениями продавца магазина </w:t>
      </w:r>
      <w:r>
        <w:t>фио</w:t>
      </w:r>
      <w:r>
        <w:t>;</w:t>
      </w:r>
    </w:p>
    <w:p w:rsidR="00A77B3E">
      <w:r>
        <w:t xml:space="preserve">-  справкой  наименование организации   о стоимости похищенного  товара;  </w:t>
      </w:r>
    </w:p>
    <w:p w:rsidR="00A77B3E">
      <w:r>
        <w:t xml:space="preserve"> -  пис</w:t>
      </w:r>
      <w:r>
        <w:t xml:space="preserve">ьменными объяснениями  </w:t>
      </w:r>
      <w:r>
        <w:t>фио</w:t>
      </w:r>
      <w:r>
        <w:t>,</w:t>
      </w:r>
    </w:p>
    <w:p w:rsidR="00A77B3E">
      <w:r>
        <w:t>- копией Акта медицинского освидетельствования на состояние опьянения (алкогольного, наркотического или иного токсического)</w:t>
      </w:r>
    </w:p>
    <w:p w:rsidR="00A77B3E">
      <w:r>
        <w:t>- копией протокола о доставлении лица, совершившего административное правонарушение;</w:t>
      </w:r>
    </w:p>
    <w:p w:rsidR="00A77B3E">
      <w:r>
        <w:t>- справкой на физич</w:t>
      </w:r>
      <w:r>
        <w:t>еское лицо:</w:t>
      </w:r>
    </w:p>
    <w:p w:rsidR="00A77B3E">
      <w:r>
        <w:t>- другими документами, не доверять которым у суда оснований не имеется.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</w:t>
      </w:r>
      <w:r>
        <w:t xml:space="preserve">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Оценивая собранные по делу доказательства, судья считает, что вина  </w:t>
      </w:r>
      <w:r>
        <w:t>фио</w:t>
      </w:r>
      <w:r>
        <w:t xml:space="preserve"> установлена, доказана и его дейс</w:t>
      </w:r>
      <w:r>
        <w:t>твия надлежит квалифицировать по   ст.7.27 ч.1 КоАП РФ.</w:t>
      </w:r>
    </w:p>
    <w:p w:rsidR="00A77B3E">
      <w:r>
        <w:t xml:space="preserve">      Санкция   данной   статьи  предусматривает административное наказание  в виде      административного штрафа в размере до пятикратной стоимости похищенного имущества, но не сумма прописью,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 в соответствии со </w:t>
      </w:r>
      <w:r>
        <w:t>ст.ст</w:t>
      </w:r>
      <w:r>
        <w:t>. 3.1, 3.9, 4.1-4.3 КоАП РФ учел характер совершенного административного правонар</w:t>
      </w:r>
      <w:r>
        <w:t xml:space="preserve">ушения, личность   виновного, его имущественное и семейное положение; обстоятельства, смягчающие административную ответственность - признание вины.  Обстоятельств, отягчающих административную ответственность, судом не установлено.  </w:t>
      </w:r>
    </w:p>
    <w:p w:rsidR="00A77B3E">
      <w:r>
        <w:t xml:space="preserve">       По указанным основаниям, суд считает необходимым назначить </w:t>
      </w:r>
      <w:r>
        <w:t>фио</w:t>
      </w:r>
      <w:r>
        <w:t xml:space="preserve">  наказание в виде административного   штрафа в размере сумма</w:t>
      </w:r>
    </w:p>
    <w:p w:rsidR="00A77B3E">
      <w:r>
        <w:t xml:space="preserve">     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П О С</w:t>
      </w:r>
      <w:r>
        <w:t xml:space="preserve"> Т А Н О В И Л </w:t>
      </w:r>
    </w:p>
    <w:p w:rsidR="00A77B3E">
      <w:r>
        <w:t xml:space="preserve">       Признать </w:t>
      </w:r>
      <w:r>
        <w:t>фио</w:t>
      </w:r>
      <w:r>
        <w:t xml:space="preserve">  виновным в совершении административного правонарушения, предусмотренного ст.7.27 ч.1 КоАП РФ и назначить ему административное наказание в виде административного штрафа в размере   сумма (сумма прописью).</w:t>
      </w:r>
    </w:p>
    <w:p w:rsidR="00A77B3E">
      <w:r>
        <w:t xml:space="preserve">               </w:t>
      </w:r>
      <w:r>
        <w:t xml:space="preserve">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</w:t>
      </w:r>
      <w:r>
        <w:t xml:space="preserve">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</w:t>
      </w:r>
      <w:r>
        <w:t xml:space="preserve">   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</w:t>
      </w:r>
      <w:r>
        <w:t>адрес ЦБ РФ БИК телефон КБК 18811690020026000140 УИН 18880491190002591858.</w:t>
      </w:r>
    </w:p>
    <w:p w:rsidR="00A77B3E">
      <w:r>
        <w:t xml:space="preserve">        Постановление может быть обжаловано в </w:t>
      </w:r>
      <w:r>
        <w:t>А</w:t>
      </w:r>
      <w:r>
        <w:t>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F7"/>
    <w:rsid w:val="00583F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