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5-23-0205/2017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>фио</w:t>
      </w:r>
      <w:r>
        <w:t xml:space="preserve">, паспортные данные, не </w:t>
      </w:r>
      <w:r>
        <w:t>работающего</w:t>
      </w:r>
      <w:r>
        <w:t>,  зарегистрированного по адресу: адрес, проживающего по адресу: адрес,</w:t>
      </w:r>
    </w:p>
    <w:p w:rsidR="00A77B3E">
      <w:r>
        <w:t>о совершении адми</w:t>
      </w:r>
      <w:r>
        <w:t xml:space="preserve">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у д.33, </w:t>
      </w:r>
      <w:r>
        <w:t>фио</w:t>
      </w:r>
      <w:r>
        <w:t xml:space="preserve"> осуществлял торговлю овощами и фруктами, не имея государственной регистрации в качестве индивидуального предпринимателя или юридичес</w:t>
      </w:r>
      <w:r>
        <w:t>кого лица.</w:t>
      </w:r>
    </w:p>
    <w:p w:rsidR="00A77B3E">
      <w:r>
        <w:t>фио</w:t>
      </w:r>
      <w:r>
        <w:t xml:space="preserve"> в судебном заседании вину признал.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протоколами об административном правонарушении, рапортом с</w:t>
      </w:r>
      <w:r>
        <w:t xml:space="preserve">отрудника полиции, объяснением </w:t>
      </w:r>
      <w:r>
        <w:t>фио</w:t>
      </w:r>
      <w:r>
        <w:t xml:space="preserve">, </w:t>
      </w:r>
      <w:r>
        <w:t>фототаблицами</w:t>
      </w:r>
      <w:r>
        <w:t>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ответственность </w:t>
      </w:r>
      <w:r>
        <w:t>фио</w:t>
      </w:r>
      <w:r>
        <w:t xml:space="preserve"> н</w:t>
      </w:r>
      <w:r>
        <w:t xml:space="preserve">е установлено. </w:t>
      </w:r>
    </w:p>
    <w:p w:rsidR="00A77B3E">
      <w:r>
        <w:t xml:space="preserve">Установлено обстоятельство отягчающее административную ответственность -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</w:t>
      </w:r>
      <w:r>
        <w:t xml:space="preserve">наказанию, по которому не истек срок, предусмотренный статьей 4.6 настоящего Кодекса. дата </w:t>
      </w:r>
      <w:r>
        <w:t>фио</w:t>
      </w:r>
      <w:r>
        <w:t xml:space="preserve"> постановлением об административном правонарушении подвергнут административному взысканию за совершение административного правонарушения, предусмотренного ст.14.1</w:t>
      </w:r>
      <w:r>
        <w:t xml:space="preserve"> ч.1 КоАП РФ в виде штрафа в размере сумма дата </w:t>
      </w:r>
      <w:r>
        <w:t>фио</w:t>
      </w:r>
      <w:r>
        <w:t xml:space="preserve"> постановлением об административном правонарушении подвергнут административному взысканию за совершение административного правонарушения, предусмотренного ст.14.1 ч.1 КоАП РФ в виде штрафа в размере сумма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>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</w:t>
      </w:r>
      <w:r>
        <w:t>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</w:t>
      </w:r>
      <w:r>
        <w:t xml:space="preserve">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</w:t>
      </w:r>
      <w:r>
        <w:t>ПП телефон ОКТМО сумма/</w:t>
      </w:r>
      <w:r>
        <w:t>сч</w:t>
      </w:r>
      <w:r>
        <w:t xml:space="preserve"> 40101810335100010001 Отделение по адрес ЦБ РФ БИК телефон КБК 18811690020026000140 УИН 18880491170001653142,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5"/>
    <w:rsid w:val="00A270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