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00865">
      <w:r w:rsidRPr="00F00865">
        <w:t>Дело № 5-23-205/2021</w:t>
      </w:r>
    </w:p>
    <w:p w:rsidR="00A77B3E" w:rsidRPr="00F00865"/>
    <w:p w:rsidR="00A77B3E" w:rsidRPr="00F00865">
      <w:r w:rsidRPr="00F00865">
        <w:t>адрес №23 Алуштинского судебного района (городской адрес) адрес; адрес: адрес; ms23@mnst.rk.gov.ru. тел.: телефон</w:t>
      </w:r>
    </w:p>
    <w:p w:rsidR="00A77B3E" w:rsidRPr="00F00865">
      <w:r w:rsidRPr="00F00865">
        <w:t>П</w:t>
      </w:r>
      <w:r w:rsidRPr="00F00865">
        <w:t xml:space="preserve"> О С Т А Н ОВ Л Е Н И Е</w:t>
      </w:r>
    </w:p>
    <w:p w:rsidR="00A77B3E" w:rsidRPr="00F00865">
      <w:r w:rsidRPr="00F00865">
        <w:t>об административном правонарушении</w:t>
      </w:r>
    </w:p>
    <w:p w:rsidR="00A77B3E" w:rsidRPr="00F00865">
      <w:r w:rsidRPr="00F00865">
        <w:t>дата</w:t>
      </w:r>
      <w:r w:rsidRPr="00F00865">
        <w:tab/>
        <w:t xml:space="preserve">                       </w:t>
      </w:r>
      <w:r w:rsidRPr="00F00865">
        <w:tab/>
      </w:r>
      <w:r w:rsidRPr="00F00865">
        <w:tab/>
        <w:t xml:space="preserve"> </w:t>
      </w:r>
      <w:r w:rsidRPr="00F00865">
        <w:tab/>
        <w:t xml:space="preserve">       адрес</w:t>
      </w:r>
    </w:p>
    <w:p w:rsidR="00A77B3E" w:rsidRPr="00F00865">
      <w:r w:rsidRPr="00F00865">
        <w:t xml:space="preserve">Мировой судья судебного участка № 23 Алуштинского судебного района (городской адрес) адрес </w:t>
      </w:r>
      <w:r w:rsidRPr="00F00865">
        <w:t>фио</w:t>
      </w:r>
      <w:r w:rsidRPr="00F00865">
        <w:t xml:space="preserve">, </w:t>
      </w:r>
    </w:p>
    <w:p w:rsidR="00A77B3E" w:rsidRPr="00F00865">
      <w:r w:rsidRPr="00F00865">
        <w:t xml:space="preserve">в отсутствие лиц, участвующих </w:t>
      </w:r>
      <w:r w:rsidRPr="00F00865">
        <w:t>в</w:t>
      </w:r>
      <w:r w:rsidRPr="00F00865">
        <w:t xml:space="preserve"> </w:t>
      </w:r>
    </w:p>
    <w:p w:rsidR="00A77B3E" w:rsidRPr="00F00865">
      <w:r w:rsidRPr="00F00865">
        <w:t>рассмотрев материалы дела об административном правонарушении, в отношении директора наименование организации (адрес РЕСПУБЛИКА</w:t>
      </w:r>
      <w:r w:rsidRPr="00F00865">
        <w:t xml:space="preserve">, адрес, ОГРН: 1149102031957, ИНН: телефон, КПП: 910101001) </w:t>
      </w:r>
      <w:r w:rsidRPr="00F00865">
        <w:t>фио</w:t>
      </w:r>
      <w:r w:rsidRPr="00F00865">
        <w:t>, паспортные данные, зарегистрирован и проживает по адресу: адрес, квартира, 30, за совершение правонарушения, ответственность за которое предусмотрена частью второй статьи 13.34 Кодекса Россий</w:t>
      </w:r>
      <w:r w:rsidRPr="00F00865">
        <w:t xml:space="preserve">ской Федерации об административных правонарушениях, </w:t>
      </w:r>
    </w:p>
    <w:p w:rsidR="00A77B3E" w:rsidRPr="00F00865">
      <w:r w:rsidRPr="00F00865">
        <w:t>УСТАНОВИЛ:</w:t>
      </w:r>
    </w:p>
    <w:p w:rsidR="00A77B3E" w:rsidRPr="00F00865">
      <w:r w:rsidRPr="00F00865">
        <w:t xml:space="preserve">В соответствии с актом мониторинга №91/10 </w:t>
      </w:r>
      <w:r w:rsidRPr="00F00865">
        <w:t>от</w:t>
      </w:r>
      <w:r w:rsidRPr="00F00865">
        <w:t xml:space="preserve"> </w:t>
      </w:r>
      <w:r w:rsidRPr="00F00865">
        <w:t>дата</w:t>
      </w:r>
      <w:r w:rsidRPr="00F00865">
        <w:t xml:space="preserve"> наименование организации был осуществлен мониторинг ограничения оператором связи наименование организации (далее – наименование организации) д</w:t>
      </w:r>
      <w:r w:rsidRPr="00F00865">
        <w:t>оступа к информационным ресурсам в сети «Интернет».</w:t>
      </w:r>
    </w:p>
    <w:p w:rsidR="00A77B3E" w:rsidRPr="00F00865">
      <w:r w:rsidRPr="00F00865">
        <w:t>По результатам проведенных мониторинговых мероприятий установлено, что оператор связи не ограничивает доступ к информационным ресурсам, распространяемым посредством информационно – телекоммуникационной се</w:t>
      </w:r>
      <w:r w:rsidRPr="00F00865">
        <w:t>ти «Интернет» доступ к которым законодательно ограничен.</w:t>
      </w:r>
    </w:p>
    <w:p w:rsidR="00A77B3E" w:rsidRPr="00F00865">
      <w:r w:rsidRPr="00F00865">
        <w:t xml:space="preserve">В соответствии с протоколом мониторинга, который </w:t>
      </w:r>
      <w:r w:rsidRPr="00F00865">
        <w:t>является приложением к акту мониторинга обнаружен</w:t>
      </w:r>
      <w:r w:rsidRPr="00F00865">
        <w:t xml:space="preserve"> доступ по следующим сетевым адресам:</w:t>
      </w:r>
    </w:p>
    <w:p w:rsidR="00A77B3E" w:rsidRPr="00F00865">
      <w:r w:rsidRPr="00F00865">
        <w:t xml:space="preserve">- http://konan-vesti.blogpost.ru/2015/11/18.html; </w:t>
      </w:r>
    </w:p>
    <w:p w:rsidR="00A77B3E" w:rsidRPr="00F00865">
      <w:r w:rsidRPr="00F00865">
        <w:t>- http://pra</w:t>
      </w:r>
      <w:r w:rsidRPr="00F00865">
        <w:t>viyysektor.blogpost.ru/</w:t>
      </w:r>
    </w:p>
    <w:p w:rsidR="00A77B3E" w:rsidRPr="00F00865">
      <w:r w:rsidRPr="00F00865">
        <w:tab/>
        <w:t>Указанные выше сетевые адреса внесены в Единый реестр</w:t>
      </w:r>
    </w:p>
    <w:p w:rsidR="00A77B3E" w:rsidRPr="00F00865">
      <w:r w:rsidRPr="00F00865">
        <w:t>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</w:t>
      </w:r>
      <w:r w:rsidRPr="00F00865">
        <w:t>й в Российской Федерации запрещено, что также установлено судом, с помощью проверки доступа к указанным в протоколе мониторинга сетевым ресурсам, так и с помощью услуги «просмотр реестра» на официальном сайте https://eais.rkn.gov.ru.</w:t>
      </w:r>
    </w:p>
    <w:p w:rsidR="00A77B3E" w:rsidRPr="00F00865">
      <w:r w:rsidRPr="00F00865">
        <w:t>Установленные выше обс</w:t>
      </w:r>
      <w:r w:rsidRPr="00F00865">
        <w:t xml:space="preserve">тоятельства, послужили основанием для составления в отношении директора наименование организации </w:t>
      </w:r>
      <w:r w:rsidRPr="00F00865">
        <w:t>фио</w:t>
      </w:r>
      <w:r w:rsidRPr="00F00865">
        <w:t xml:space="preserve"> протокола об административном правонарушении №АП-91/3/360 </w:t>
      </w:r>
      <w:r w:rsidRPr="00F00865">
        <w:t>от</w:t>
      </w:r>
      <w:r w:rsidRPr="00F00865">
        <w:t xml:space="preserve"> </w:t>
      </w:r>
      <w:r w:rsidRPr="00F00865">
        <w:t>дата</w:t>
      </w:r>
      <w:r w:rsidRPr="00F00865">
        <w:t>, ответственность за которое установлена частью второй статьи 13.34 КоАП РФ.</w:t>
      </w:r>
    </w:p>
    <w:p w:rsidR="00A77B3E" w:rsidRPr="00F00865">
      <w:r w:rsidRPr="00F00865">
        <w:tab/>
        <w:t>Определением</w:t>
      </w:r>
      <w:r w:rsidRPr="00F00865">
        <w:t xml:space="preserve"> </w:t>
      </w:r>
      <w:r w:rsidRPr="00F00865">
        <w:t>и.о</w:t>
      </w:r>
      <w:r w:rsidRPr="00F00865">
        <w:t xml:space="preserve">. мирового судьи судебного участка № 23 Алуштинского судебного района (городской адрес) адрес мировым судьей судебного участка № 24 Алуштинского судебного района (городской адрес) адрес </w:t>
      </w:r>
      <w:r w:rsidRPr="00F00865">
        <w:t>от</w:t>
      </w:r>
      <w:r w:rsidRPr="00F00865">
        <w:t xml:space="preserve"> дата протокол об административном правонарушении принят к произ</w:t>
      </w:r>
      <w:r w:rsidRPr="00F00865">
        <w:t>водству и назначен к рассмотрению на дата на время</w:t>
      </w:r>
    </w:p>
    <w:p w:rsidR="00A77B3E" w:rsidRPr="00F00865">
      <w:r w:rsidRPr="00F00865">
        <w:tab/>
      </w:r>
      <w:r w:rsidRPr="00F00865">
        <w:t xml:space="preserve">Определением </w:t>
      </w:r>
      <w:r w:rsidRPr="00F00865">
        <w:t>и.о</w:t>
      </w:r>
      <w:r w:rsidRPr="00F00865">
        <w:t>. мирового судьи судебного участка № 23 Алуштинского судебного района (городской адрес) адрес мировым судьей судебного участка № 24 Алуштинского судебного района (городской адрес) адрес от</w:t>
      </w:r>
      <w:r w:rsidRPr="00F00865">
        <w:t xml:space="preserve"> дата судебное заседание по рассмотрению протокола об </w:t>
      </w:r>
      <w:r w:rsidRPr="00F00865">
        <w:t>администратвином</w:t>
      </w:r>
      <w:r w:rsidRPr="00F00865">
        <w:t xml:space="preserve"> правонарушении отложено на дата на время</w:t>
      </w:r>
    </w:p>
    <w:p w:rsidR="00A77B3E" w:rsidRPr="00F00865">
      <w:r w:rsidRPr="00F00865">
        <w:tab/>
        <w:t xml:space="preserve">дата в ходе судебного заседания директор наименование организации </w:t>
      </w:r>
      <w:r w:rsidRPr="00F00865">
        <w:t>фио</w:t>
      </w:r>
      <w:r w:rsidRPr="00F00865">
        <w:t xml:space="preserve"> вину в совершении вмененного правонарушения не признал, сослался на некор</w:t>
      </w:r>
      <w:r w:rsidRPr="00F00865">
        <w:t>ректную работу комплекса АС «Ревизор».</w:t>
      </w:r>
    </w:p>
    <w:p w:rsidR="00A77B3E" w:rsidRPr="00F00865">
      <w:r w:rsidRPr="00F00865">
        <w:tab/>
        <w:t>Должностное лицо, принимавшее участие в судебном заседании указало, что наличие состава административного правонарушения подтверждается собранными по делу доказательствами, в связи с чем, имеются основания для привле</w:t>
      </w:r>
      <w:r w:rsidRPr="00F00865">
        <w:t>чения должностного лица наименование организации к административной ответственности.</w:t>
      </w:r>
    </w:p>
    <w:p w:rsidR="00A77B3E" w:rsidRPr="00F00865">
      <w:r w:rsidRPr="00F00865">
        <w:t xml:space="preserve">дата в судебном заседании был объявлен перерыв </w:t>
      </w:r>
      <w:r w:rsidRPr="00F00865">
        <w:t>до</w:t>
      </w:r>
      <w:r w:rsidRPr="00F00865">
        <w:t xml:space="preserve"> дата.</w:t>
      </w:r>
    </w:p>
    <w:p w:rsidR="00A77B3E" w:rsidRPr="00F00865">
      <w:r w:rsidRPr="00F00865">
        <w:t>После перерыва лица, участвующие в деле в судебное заседание не явились.</w:t>
      </w:r>
    </w:p>
    <w:p w:rsidR="00A77B3E" w:rsidRPr="00F00865">
      <w:r w:rsidRPr="00F00865">
        <w:t>Изучив представленные материалы, мировой с</w:t>
      </w:r>
      <w:r w:rsidRPr="00F00865">
        <w:t xml:space="preserve">удья приходит к выводу о наличии оснований для прекращения производства по делу, в связи с истечением срока давности привлечения к административной ответственности. </w:t>
      </w:r>
    </w:p>
    <w:p w:rsidR="00A77B3E" w:rsidRPr="00F00865">
      <w:r w:rsidRPr="00F00865">
        <w:t>Административное правонарушение, предусмотренное частью второй статьи 13.34 КоАП РФ, являе</w:t>
      </w:r>
      <w:r w:rsidRPr="00F00865">
        <w:t>тся длящимся правонарушением, срок давности привлечения к административной ответственности по которому исчисляется со дня обнаружения административного правонарушения.</w:t>
      </w:r>
    </w:p>
    <w:p w:rsidR="00A77B3E" w:rsidRPr="00F00865">
      <w:r w:rsidRPr="00F00865">
        <w:t>Как установлено судом и следует из материалов дела, правонарушение, вмененное должностно</w:t>
      </w:r>
      <w:r w:rsidRPr="00F00865">
        <w:t xml:space="preserve">му лицу наименование организации выявлено дата, что подтверждается актом мониторинга №91/11 от дата и протоколом мониторинга №91/10 </w:t>
      </w:r>
      <w:r w:rsidRPr="00F00865">
        <w:t>от</w:t>
      </w:r>
      <w:r w:rsidRPr="00F00865">
        <w:t xml:space="preserve"> дата.</w:t>
      </w:r>
    </w:p>
    <w:p w:rsidR="00A77B3E" w:rsidRPr="00F00865">
      <w:r w:rsidRPr="00F00865">
        <w:t xml:space="preserve">Во исполнение пункта 5.6 Регламента взаимодействия </w:t>
      </w:r>
      <w:r w:rsidRPr="00F00865">
        <w:t>Роскомнадзора</w:t>
      </w:r>
      <w:r w:rsidRPr="00F00865">
        <w:t xml:space="preserve"> и ФГУР «РЧЦ ЦФО», дата в адрес Руководителя </w:t>
      </w:r>
      <w:r w:rsidRPr="00F00865">
        <w:t>Роском</w:t>
      </w:r>
      <w:r w:rsidRPr="00F00865">
        <w:t>надзора</w:t>
      </w:r>
      <w:r w:rsidRPr="00F00865">
        <w:t xml:space="preserve"> по Ре6спублике адрес и адрес от наименование организации поступил протокол мониторинга и акт мониторинга </w:t>
      </w:r>
      <w:r w:rsidRPr="00F00865">
        <w:t>от</w:t>
      </w:r>
      <w:r w:rsidRPr="00F00865">
        <w:t xml:space="preserve"> дата.</w:t>
      </w:r>
    </w:p>
    <w:p w:rsidR="00A77B3E" w:rsidRPr="00F00865">
      <w:r w:rsidRPr="00F00865">
        <w:t xml:space="preserve">Протокол и акт мониторинга поступили в адрес </w:t>
      </w:r>
      <w:r w:rsidRPr="00F00865">
        <w:t>Роскомнадзора</w:t>
      </w:r>
      <w:r w:rsidRPr="00F00865">
        <w:t xml:space="preserve"> на следующий день после формирования, посредством системы электронного доку</w:t>
      </w:r>
      <w:r w:rsidRPr="00F00865">
        <w:t>ментооборота (СЭД) (п. 6.3 Регламента взаимодействия)</w:t>
      </w:r>
    </w:p>
    <w:p w:rsidR="00A77B3E" w:rsidRPr="00F00865">
      <w:r w:rsidRPr="00F00865">
        <w:t>Таким образом, датой выявления события административного правонарушения необходимо считать дата.</w:t>
      </w:r>
    </w:p>
    <w:p w:rsidR="00A77B3E" w:rsidRPr="00F00865">
      <w:r w:rsidRPr="00F00865">
        <w:t xml:space="preserve">Стоит отметить, что в материалах дела отсутствуют доказательства того, что указанные выше информационное </w:t>
      </w:r>
      <w:r w:rsidRPr="00F00865">
        <w:t>сообщение с приложениями поступило в адрес административного органа именно дата.</w:t>
      </w:r>
    </w:p>
    <w:p w:rsidR="00A77B3E" w:rsidRPr="00F00865">
      <w:r w:rsidRPr="00F00865">
        <w:t xml:space="preserve">В соответствии с положениями статьи 4.5 КоАП РФ срок давности привлечения к административной ответственности по части 2 статьи  13.34 КоАП РФ составляет 3 </w:t>
      </w:r>
      <w:r w:rsidRPr="00F00865">
        <w:t>месяца.</w:t>
      </w:r>
    </w:p>
    <w:p w:rsidR="00A77B3E" w:rsidRPr="00F00865">
      <w:r w:rsidRPr="00F00865">
        <w:t>Таким образо</w:t>
      </w:r>
      <w:r w:rsidRPr="00F00865">
        <w:t>м, срок давности привлечения к административной ответственности по настоящему делу истек дата (с учетом выходных дней 29,30 дата).</w:t>
      </w:r>
    </w:p>
    <w:p w:rsidR="00A77B3E" w:rsidRPr="00F00865">
      <w:r w:rsidRPr="00F00865">
        <w:t>Указанное выше обстоятельство должностным лицом также не оспаривается.</w:t>
      </w:r>
    </w:p>
    <w:p w:rsidR="00A77B3E" w:rsidRPr="00F00865">
      <w:r w:rsidRPr="00F00865">
        <w:t xml:space="preserve">Касательно указания в протоколе об </w:t>
      </w:r>
      <w:r w:rsidRPr="00F00865">
        <w:t>администратвином</w:t>
      </w:r>
      <w:r w:rsidRPr="00F00865">
        <w:t xml:space="preserve"> пр</w:t>
      </w:r>
      <w:r w:rsidRPr="00F00865">
        <w:t>авонарушении времени выявления (обнаружения) правонарушения дата мировой судья полагает необходимым указать следующее.</w:t>
      </w:r>
    </w:p>
    <w:p w:rsidR="00A77B3E" w:rsidRPr="00F00865">
      <w:r w:rsidRPr="00F00865">
        <w:t>Так, материалы административного дела не содержат каких-либо доказательств того, что датой выявления правонарушения следует считать дата,</w:t>
      </w:r>
      <w:r w:rsidRPr="00F00865">
        <w:t xml:space="preserve"> в силу чего данная ссылка в протоколе об </w:t>
      </w:r>
      <w:r w:rsidRPr="00F00865">
        <w:t>администратвином</w:t>
      </w:r>
      <w:r w:rsidRPr="00F00865">
        <w:t xml:space="preserve"> правонарушении не согласуется с приложениями к самому протоколу.  </w:t>
      </w:r>
    </w:p>
    <w:p w:rsidR="00A77B3E" w:rsidRPr="00F00865">
      <w:r w:rsidRPr="00F00865">
        <w:t xml:space="preserve">Таким образом, определением </w:t>
      </w:r>
      <w:r w:rsidRPr="00F00865">
        <w:t>и.о</w:t>
      </w:r>
      <w:r w:rsidRPr="00F00865">
        <w:t>. мирового судьи судебного участка № 23 Алуштинского судебного района (городской адрес) адрес миров</w:t>
      </w:r>
      <w:r w:rsidRPr="00F00865">
        <w:t xml:space="preserve">ым судьей судебного участка № 24 Алуштинского судебного района (городской адрес) адрес рассмотрение протокола об </w:t>
      </w:r>
      <w:r w:rsidRPr="00F00865">
        <w:t>администратвином</w:t>
      </w:r>
      <w:r w:rsidRPr="00F00865">
        <w:t xml:space="preserve"> правонарушении отложено за пределы сроков давности привлечения к административной ответственности.</w:t>
      </w:r>
    </w:p>
    <w:p w:rsidR="00A77B3E" w:rsidRPr="00F00865">
      <w:r w:rsidRPr="00F00865">
        <w:t>Пунктом 6 части первой стат</w:t>
      </w:r>
      <w:r w:rsidRPr="00F00865">
        <w:t>ьи 24.5 КоАП РФ установлено, что производство по делу об административном правонарушении не может быть начато, а начатое производство подлежит прекращению в связи с истечением сроков давности привлечения к административной ответственности.</w:t>
      </w:r>
    </w:p>
    <w:p w:rsidR="00A77B3E" w:rsidRPr="00F00865">
      <w:r w:rsidRPr="00F00865">
        <w:t>Руководствуясь п</w:t>
      </w:r>
      <w:r w:rsidRPr="00F00865">
        <w:t xml:space="preserve">.6 ч.1 ст. 24.5 КоАП РФ мировой судья </w:t>
      </w:r>
    </w:p>
    <w:p w:rsidR="00A77B3E" w:rsidRPr="00F00865">
      <w:r w:rsidRPr="00F00865">
        <w:t>ПОСТАНОВИЛ:</w:t>
      </w:r>
    </w:p>
    <w:p w:rsidR="00A77B3E" w:rsidRPr="00F00865">
      <w:r w:rsidRPr="00F00865">
        <w:t xml:space="preserve">Производство по делу об административном правонарушении, предусмотренном частью 2 статьи 13.34 КоАП РФ в отношении директора наименование организации </w:t>
      </w:r>
      <w:r w:rsidRPr="00F00865">
        <w:t>фио</w:t>
      </w:r>
      <w:r w:rsidRPr="00F00865">
        <w:t>, паспортные данные, прекратить в связи с истечением</w:t>
      </w:r>
      <w:r w:rsidRPr="00F00865">
        <w:t xml:space="preserve"> сроков давности привлечения к административной ответственности.</w:t>
      </w:r>
    </w:p>
    <w:p w:rsidR="00A77B3E" w:rsidRPr="00F00865">
      <w:r w:rsidRPr="00F00865">
        <w:t xml:space="preserve"> </w:t>
      </w:r>
      <w:r w:rsidRPr="00F00865">
        <w:tab/>
        <w:t xml:space="preserve">Постановление может быть обжаловано в </w:t>
      </w:r>
      <w:r w:rsidRPr="00F00865">
        <w:t>Алуштинский</w:t>
      </w:r>
      <w:r w:rsidRPr="00F00865">
        <w:t xml:space="preserve"> городской суд через мирового судью судебного участка № 23 Алуштинского судебного района (</w:t>
      </w:r>
      <w:r w:rsidRPr="00F00865">
        <w:t>г</w:t>
      </w:r>
      <w:r w:rsidRPr="00F00865">
        <w:t>.а</w:t>
      </w:r>
      <w:r w:rsidRPr="00F00865">
        <w:t>дрес</w:t>
      </w:r>
      <w:r w:rsidRPr="00F00865">
        <w:t>) в течение 10 суток со дня получения.</w:t>
      </w:r>
    </w:p>
    <w:p w:rsidR="00A77B3E" w:rsidRPr="00F00865">
      <w:r w:rsidRPr="00F00865">
        <w:t>Миро</w:t>
      </w:r>
      <w:r w:rsidRPr="00F00865">
        <w:t xml:space="preserve">вой судья                                                                                                 </w:t>
      </w:r>
      <w:r w:rsidRPr="00F00865">
        <w:t>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65"/>
    <w:rsid w:val="00A77B3E"/>
    <w:rsid w:val="00F008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0086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0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