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                                   </w:t>
      </w:r>
      <w:r>
        <w:t xml:space="preserve">                                                  Дело № 5-23-205/2022</w:t>
      </w:r>
    </w:p>
    <w:p w:rsidR="00A77B3E"/>
    <w:p w:rsidR="00A77B3E">
      <w:r>
        <w:tab/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>рассмотрев в открытом судебном заседании дело об административном правонарушении, пред</w:t>
      </w:r>
      <w:r>
        <w:t xml:space="preserve">усмотренном ч.1 ст.12.26 КоАП РФ, в отношении </w:t>
      </w:r>
      <w:r>
        <w:t>фио</w:t>
      </w:r>
      <w:r>
        <w:t xml:space="preserve">, паспортные данные; гражданина РФ; зарегистрированного и проживающего по адресу: адрес; ранее не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              </w:t>
      </w:r>
      <w:r>
        <w:t xml:space="preserve"> УСТАНОВИЛ:</w:t>
      </w:r>
    </w:p>
    <w:p w:rsidR="00A77B3E">
      <w:r>
        <w:t xml:space="preserve">      дата </w:t>
      </w:r>
      <w:r>
        <w:t>в</w:t>
      </w:r>
      <w:r>
        <w:t xml:space="preserve"> время водитель </w:t>
      </w:r>
      <w:r>
        <w:t>фио</w:t>
      </w:r>
      <w:r>
        <w:t xml:space="preserve"> на адрес, адрес, возле д. 50 управляя транспортным средством автомобилем «</w:t>
      </w:r>
      <w:r>
        <w:t>», государственный регистрационный знак</w:t>
      </w:r>
      <w:r>
        <w:t>, при наличии признаков опьянения (запах алкоголя изо рта, резкое изменение</w:t>
      </w:r>
      <w:r>
        <w:t xml:space="preserve"> окраски кожных покровов лица, нарушение речи, поведение не соответствующее обстановке), не выполнил законного требования уполномоченного должностного лица (сотрудника ГИБДД) о прохождении освидетельствования на состояние алкогольного опьянения на месте ос</w:t>
      </w:r>
      <w:r>
        <w:t xml:space="preserve">тановки транспортного средства и медицинского освидетельствования на состояние опьянения в специальном медицинском учреждении; при этом данные действия (бездействие) </w:t>
      </w:r>
      <w:r>
        <w:t>фио</w:t>
      </w:r>
      <w:r>
        <w:t xml:space="preserve"> не содержат уголовно наказуемого деяния. Тем самым, </w:t>
      </w:r>
      <w:r>
        <w:t>фио</w:t>
      </w:r>
      <w:r>
        <w:t xml:space="preserve"> нарушил п.2.3.2 Правил дорожно</w:t>
      </w:r>
      <w:r>
        <w:t>го движения РФ, то есть совершил административное правонарушение, предусмотренное ч.1 ст.12.26  КоАП РФ.</w:t>
      </w:r>
    </w:p>
    <w:p w:rsidR="00A77B3E">
      <w:r>
        <w:t xml:space="preserve">      </w:t>
      </w:r>
      <w:r>
        <w:t>фио</w:t>
      </w:r>
      <w:r>
        <w:t xml:space="preserve"> в судебное заседание явился, ему разъяснены права и обязанности, предусмотренные КоАП РФ, положения ст.51 Конституции РФ; ходатайств и отводо</w:t>
      </w:r>
      <w:r>
        <w:t>в не заявил; признал вину в совершении вменяемого ему административного правонарушения. Не опровергая обстоятельств, изложенных в протоколе об административном правонарушении, подтвердил, что он действительно отказался от прохождения освидетельствования на</w:t>
      </w:r>
      <w:r>
        <w:t xml:space="preserve">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учреждении.</w:t>
      </w:r>
    </w:p>
    <w:p w:rsidR="00A77B3E">
      <w:r>
        <w:t xml:space="preserve">     Заслушав </w:t>
      </w:r>
      <w:r>
        <w:t>фио</w:t>
      </w:r>
      <w:r>
        <w:t>, исследовав  материалы дела, и оценив представленные доказательства, суд пр</w:t>
      </w:r>
      <w:r>
        <w:t xml:space="preserve">иходит к следующему: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</w:t>
      </w:r>
      <w:r>
        <w:tab/>
        <w:t xml:space="preserve">  в соответствии с пунктом 2.3.2 «Правил д</w:t>
      </w:r>
      <w:r>
        <w:t>орожного движения РФ», утвержденных постановлением Совета Министров Правительства Российской Федерации от дата №1090 (с последующими изменениями и дополнениями), водитель транспортного средства обязан проходить по требованию сотрудников полиции освидетельс</w:t>
      </w:r>
      <w:r>
        <w:t>твование на состояние опьянения.</w:t>
      </w:r>
    </w:p>
    <w:p w:rsidR="00A77B3E">
      <w:r>
        <w:t xml:space="preserve">      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</w:t>
      </w:r>
      <w:r>
        <w:t xml:space="preserve">ния, либо лицо, в отношении которого вынесено определение о возбуждении дела об </w:t>
      </w:r>
      <w:r>
        <w:t>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статьи. При отказе от прохож</w:t>
      </w:r>
      <w:r>
        <w:t>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</w:t>
      </w:r>
      <w:r>
        <w:t>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 на медицинск</w:t>
      </w:r>
      <w:r>
        <w:t>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>
      <w:r>
        <w:t xml:space="preserve">         Согласно пункту 3 «Правил освидетельств</w:t>
      </w:r>
      <w:r>
        <w:t>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</w:t>
      </w:r>
      <w:r>
        <w:t>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находится в состояни</w:t>
      </w:r>
      <w:r>
        <w:t>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 xml:space="preserve">        На основан</w:t>
      </w:r>
      <w:r>
        <w:t>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</w:t>
      </w:r>
      <w:r>
        <w:t>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 xml:space="preserve">                 Невыполнение водителем транспортного средства законного требования уполномоченно</w:t>
      </w:r>
      <w:r>
        <w:t xml:space="preserve">го должностного лица о прохождении медицинского освидетельствования на состояние опьянения влечет административную ответственность, предусмотренную частью 1 статьи 12.26  КоАП РФ. </w:t>
      </w:r>
    </w:p>
    <w:p w:rsidR="00A77B3E">
      <w:r>
        <w:t xml:space="preserve">                 В п.1 Постановления Пленума Верховного Суда РФ от дата №18</w:t>
      </w:r>
      <w:r>
        <w:t xml:space="preserve"> «О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Росси</w:t>
      </w:r>
      <w:r>
        <w:t xml:space="preserve">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 управления транспортными средствами всех категорий или только определенной </w:t>
      </w:r>
      <w:r>
        <w:t>категории либо такое право отсутствует вообще. К водителю также приравнивается лицо, обучающее вождению.</w:t>
      </w:r>
    </w:p>
    <w:p w:rsidR="00A77B3E">
      <w:r>
        <w:t xml:space="preserve">                  Из п.3 вышеуказанного Постановления Пленума Верховного Суда РФ  следует,  что, поскольку Правила дорожного движения Российской Федера</w:t>
      </w:r>
      <w:r>
        <w:t xml:space="preserve">ции </w:t>
      </w:r>
      <w:r>
        <w:t>(далее - ПДД) распространяются на все транспортные средства, то лишение лица за совершение им административного правонарушения права управления транспортным средством определенного вида означает, что это лицо одновременно лишается права управления и др</w:t>
      </w:r>
      <w:r>
        <w:t>угими транспортными средствами, указанными в пункте 1 примечания к статье 12.1 КоАП РФ.</w:t>
      </w:r>
    </w:p>
    <w:p w:rsidR="00A77B3E">
      <w:r>
        <w:t xml:space="preserve">                Факт совершения </w:t>
      </w:r>
      <w:r>
        <w:t>фио</w:t>
      </w:r>
      <w:r>
        <w:t xml:space="preserve"> административного правонарушения, предусмотренного ч.1 ст.12.26 КоАП РФ, и его виновность подтверждается исследованными в судебном з</w:t>
      </w:r>
      <w:r>
        <w:t xml:space="preserve">аседании доказательствами: </w:t>
      </w:r>
    </w:p>
    <w:p w:rsidR="00A77B3E">
      <w:r>
        <w:t xml:space="preserve"> - протоколом 82 АП № 152599 об административном правонарушении от дата, в котором зафиксированы обстоятельства совершения административного правонарушения; </w:t>
      </w:r>
    </w:p>
    <w:p w:rsidR="00A77B3E">
      <w:r>
        <w:t xml:space="preserve"> -  протоколом 82 ОТ № 029463 об отстранении от управления транспортны</w:t>
      </w:r>
      <w:r>
        <w:t>м средством, из которого следует, что  водитель был отстранен от управления транспортным средством «</w:t>
      </w:r>
      <w:r>
        <w:t>», государственный регистрационный знак А050АР82 ввиду наличия достаточных оснований  полагать, что  лицо, которое управляет  транспортным ср</w:t>
      </w:r>
      <w:r>
        <w:t xml:space="preserve">едством, находится в состоянии  опьянения; </w:t>
      </w:r>
    </w:p>
    <w:p w:rsidR="00A77B3E">
      <w:r>
        <w:t xml:space="preserve"> - актом 82 АО № 011395 освидетельствования на состояние алкогольного опьянения от дата, в котором указано что </w:t>
      </w:r>
      <w:r>
        <w:t>фио</w:t>
      </w:r>
      <w:r>
        <w:t xml:space="preserve"> отказался от прохождения освидетельствования на состояние алкогольного опьянения и от подписания </w:t>
      </w:r>
      <w:r>
        <w:t>протокола;</w:t>
      </w:r>
    </w:p>
    <w:p w:rsidR="00A77B3E">
      <w:r>
        <w:t xml:space="preserve"> - протоколом 61 АК № 616183 о направлении на медицинское освидетельствование на состояние опьянения от дата, в котором  указано что </w:t>
      </w:r>
      <w:r>
        <w:t>фио</w:t>
      </w:r>
      <w:r>
        <w:t xml:space="preserve"> отказался от прохождения медицинского освидетельствования на состояние опьянения при наличии на то законных </w:t>
      </w:r>
      <w:r>
        <w:t>оснований: признаков опьянения (запах алкоголя изо рта, нарушение речи, резкое изменение окраски кожных покровов лица, поведение не соответствующее обстановке);</w:t>
      </w:r>
    </w:p>
    <w:p w:rsidR="00A77B3E">
      <w:r>
        <w:t>- в вышеуказанных протоколах указано, что отстранение от управления транспортным средством и на</w:t>
      </w:r>
      <w:r>
        <w:t>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>
      <w:r>
        <w:t>- протоколом 82 ПЗ № 051690 о задержании транспортного средства от дата,</w:t>
      </w:r>
    </w:p>
    <w:p w:rsidR="00A77B3E">
      <w:r>
        <w:t xml:space="preserve">- видеозаписью, из </w:t>
      </w:r>
      <w:r>
        <w:t xml:space="preserve">которой усматривается, что сотрудником ГИБДД  водителю </w:t>
      </w:r>
      <w:r>
        <w:t>фио</w:t>
      </w:r>
      <w:r>
        <w:t xml:space="preserve"> разъяснены права, предусмотренные ст.25.1  КоАП РФ, и ст.51 Конституции РФ, после чего на вопросы сотрудника ГИБДД водитель добровольно и в свободной форме дает пояснения о том, что он управлял тра</w:t>
      </w:r>
      <w:r>
        <w:t xml:space="preserve">нспортным средством, а впоследствии отказался, как от прохождения освидетельствования на состояние алкогольного опьянения на месте остановки транспортного средства, так и от медицинского освидетельствования на состояние опьянения в медицинском учреждении; </w:t>
      </w:r>
      <w:r>
        <w:t xml:space="preserve"> какого-либо давления со стороны  инспектора ДПС на водителя не оказывалось;</w:t>
      </w:r>
    </w:p>
    <w:p w:rsidR="00A77B3E">
      <w:r>
        <w:t xml:space="preserve">- копией постановления № 18810082210000965857 от дата, согласно которого </w:t>
      </w:r>
      <w:r>
        <w:t>фио</w:t>
      </w:r>
      <w:r>
        <w:t xml:space="preserve"> подвергнут административному наказанию за совершение административного правонарушения по ч. 2 ст. 12.3</w:t>
      </w:r>
      <w:r>
        <w:t>7 КоАП РФ.</w:t>
      </w:r>
    </w:p>
    <w:p w:rsidR="00A77B3E">
      <w:r>
        <w:t xml:space="preserve">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</w:t>
      </w:r>
      <w:r>
        <w:t>составлены в соответствии с требованиями  КоАП РФ и объективно фиксируют фактические да</w:t>
      </w:r>
      <w:r>
        <w:t xml:space="preserve">нные, поэтому суд принимает их как допустимые доказательства. </w:t>
      </w:r>
    </w:p>
    <w:p w:rsidR="00A77B3E">
      <w:r>
        <w:t xml:space="preserve">              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 xml:space="preserve">             </w:t>
      </w:r>
      <w:r>
        <w:t xml:space="preserve">  В данном случае для привлечения к административной ответственности по ч.1 ст.12.26  КоАП РФ имеет правовое значение факт невыполнения  законного требования сотрудника полиции о прохождении медицинского освидетельствования на состояние опьянения водителем</w:t>
      </w:r>
      <w:r>
        <w:t xml:space="preserve">, у которого были выявлены признаки опьянения. </w:t>
      </w:r>
    </w:p>
    <w:p w:rsidR="00A77B3E">
      <w:r>
        <w:t xml:space="preserve">                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</w:t>
      </w:r>
      <w:r>
        <w:t>тояние опьянения.</w:t>
      </w:r>
    </w:p>
    <w:p w:rsidR="00A77B3E">
      <w:r>
        <w:t xml:space="preserve">                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такого признака, как запах алкоголя изо рта, нарушение речи, р</w:t>
      </w:r>
      <w:r>
        <w:t xml:space="preserve">езкое изменение окраски кожных покровов лица, поведение не соответствующее обстановке, что согласуется с пунктом 3 «Правил освидетельствования». </w:t>
      </w:r>
    </w:p>
    <w:p w:rsidR="00A77B3E">
      <w:r>
        <w:t xml:space="preserve">                В связи с обнаружением признаков опьянения, являющихся достаточным основанием полагать, что  в</w:t>
      </w:r>
      <w:r>
        <w:t>одитель  находится в состоянии опьянения, он был отстранен от управления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 xml:space="preserve">               Поскольку </w:t>
      </w:r>
      <w:r>
        <w:t>фио</w:t>
      </w:r>
      <w:r>
        <w:t xml:space="preserve"> отказался от про</w:t>
      </w:r>
      <w:r>
        <w:t>хождения освидетельствования на состояние алкогольного опьянения,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>
      <w:r>
        <w:t xml:space="preserve">                </w:t>
      </w:r>
      <w:r>
        <w:t>фио</w:t>
      </w:r>
      <w:r>
        <w:t xml:space="preserve"> не представил суду убедительных доводов и д</w:t>
      </w:r>
      <w:r>
        <w:t xml:space="preserve">оказательств, опровергающих  представленные  уполномоченным должностным лицом доказательства. </w:t>
      </w:r>
    </w:p>
    <w:p w:rsidR="00A77B3E">
      <w:r>
        <w:t xml:space="preserve">                Срок давности привлечения к административной ответственности, установленный статьей 4.5 КоАП РФ, не пропущен. Оснований для прекращения производс</w:t>
      </w:r>
      <w:r>
        <w:t>тва по делу не имеется.</w:t>
      </w:r>
    </w:p>
    <w:p w:rsidR="00A77B3E">
      <w:r>
        <w:t xml:space="preserve">                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квалифицировать по  ч.1  ст.12.26 КоАП РФ, как невыполнение водителем транспортного средства законн</w:t>
      </w:r>
      <w:r>
        <w:t>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                 Санкция   данной   статьи  предусматривает а</w:t>
      </w:r>
      <w:r>
        <w:t>дминистративное наказание 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 xml:space="preserve">                При назначении наказания  суд в соответствии со </w:t>
      </w:r>
      <w:r>
        <w:t>ст.ст</w:t>
      </w:r>
      <w:r>
        <w:t>. 3.1, 3.9, 4.1-4</w:t>
      </w:r>
      <w:r>
        <w:t xml:space="preserve">.3 КоАП РФ учёл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правонарушителя; обстоятельства, смягчающие </w:t>
      </w:r>
      <w:r>
        <w:t xml:space="preserve">административную ответственность - признание </w:t>
      </w:r>
      <w:r>
        <w:t>вины. Обстоятельств, отягчающих административную ответственность, суд по делу не усматривает.</w:t>
      </w:r>
    </w:p>
    <w:p w:rsidR="00A77B3E">
      <w:r>
        <w:t xml:space="preserve">                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пределах санкции ч.1 ст.12.26  КоАП</w:t>
      </w:r>
      <w:r>
        <w:t xml:space="preserve">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 xml:space="preserve">                 Руководствуясь  ст. ст. 29.9 - 29.11 КоАП РФ, мировой судья  </w:t>
      </w:r>
    </w:p>
    <w:p w:rsidR="00A77B3E">
      <w:r>
        <w:t xml:space="preserve">                                                </w:t>
      </w:r>
      <w:r>
        <w:t xml:space="preserve">               ПОСТАНОВИЛ:</w:t>
      </w:r>
    </w:p>
    <w:p w:rsidR="00A77B3E">
      <w:r>
        <w:t xml:space="preserve">          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ч.1 ст.12.26  КоАП РФ и назначить  наказание в виде административного  штрафа в размере сумма  с лишением права управления тран</w:t>
      </w:r>
      <w:r>
        <w:t>спортными средствами на срок 1 (один) год и 6 (шесть) месяцев.</w:t>
      </w:r>
    </w:p>
    <w:p w:rsidR="00A77B3E">
      <w:r>
        <w:t xml:space="preserve">                Реквизиты для оплаты административного штрафа УФК по РК (ОМВД России по         адрес), КПП телефон, ИНН телефон, ОКТМО телефон, р/с 03100643000000017500,  Отделение адрес Банка</w:t>
      </w:r>
      <w:r>
        <w:t xml:space="preserve"> России, БИК телефон, к/</w:t>
      </w:r>
      <w:r>
        <w:t>сч</w:t>
      </w:r>
      <w:r>
        <w:t xml:space="preserve"> 40102810645370000035, КБК 18811601123010001140, УИН: 1881049122150000086.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</w:t>
      </w:r>
      <w:r>
        <w:t>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</w:t>
      </w:r>
      <w:r>
        <w:t xml:space="preserve">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 Разъяснить </w:t>
      </w:r>
      <w:r>
        <w:t>фио</w:t>
      </w:r>
      <w:r>
        <w:t>,  что в соответствии со ст. 32.7  КоАП РФ, течение срока лишения специального права начинается со дня вступления в законну</w:t>
      </w:r>
      <w:r>
        <w:t>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</w:t>
      </w:r>
      <w:r>
        <w:t xml:space="preserve">ующего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</w:t>
      </w:r>
      <w:r>
        <w:t>КоАП РФ,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</w:t>
      </w:r>
      <w:r>
        <w:t xml:space="preserve">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</w:t>
      </w:r>
      <w:r>
        <w:t>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  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</w:t>
      </w:r>
      <w:r>
        <w:t>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/>
    <w:p w:rsidR="00A77B3E">
      <w:r>
        <w:t xml:space="preserve">            Мировой судья                                                                                      </w:t>
      </w:r>
      <w: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C2"/>
    <w:rsid w:val="00A77B3E"/>
    <w:rsid w:val="00BB67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